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7EB9" w14:textId="77777777" w:rsidR="000D1723" w:rsidRPr="00771D36" w:rsidRDefault="000D1723" w:rsidP="00A1330B">
      <w:pPr>
        <w:pStyle w:val="Default"/>
        <w:jc w:val="both"/>
        <w:rPr>
          <w:rFonts w:ascii="Arial Narrow" w:hAnsi="Arial Narrow"/>
          <w:color w:val="auto"/>
          <w:lang w:eastAsia="ar-SA"/>
        </w:rPr>
      </w:pPr>
    </w:p>
    <w:p w14:paraId="7F823800" w14:textId="47426220" w:rsidR="00916091" w:rsidRPr="004B1634" w:rsidRDefault="00F745FE" w:rsidP="00A1330B">
      <w:pPr>
        <w:pStyle w:val="Default"/>
        <w:jc w:val="both"/>
        <w:rPr>
          <w:rFonts w:ascii="Arial Narrow" w:hAnsi="Arial Narrow"/>
          <w:color w:val="auto"/>
          <w:lang w:eastAsia="ar-SA"/>
        </w:rPr>
      </w:pPr>
      <w:r w:rsidRPr="004B1634">
        <w:rPr>
          <w:rFonts w:ascii="Arial Narrow" w:hAnsi="Arial Narrow"/>
          <w:color w:val="auto"/>
          <w:lang w:eastAsia="ar-SA"/>
        </w:rPr>
        <w:t>BR.271</w:t>
      </w:r>
      <w:r w:rsidR="00771D36" w:rsidRPr="004B1634">
        <w:rPr>
          <w:rFonts w:ascii="Arial Narrow" w:hAnsi="Arial Narrow"/>
          <w:color w:val="auto"/>
          <w:lang w:eastAsia="ar-SA"/>
        </w:rPr>
        <w:t>.</w:t>
      </w:r>
      <w:r w:rsidR="00126768" w:rsidRPr="004B1634">
        <w:rPr>
          <w:rFonts w:ascii="Arial Narrow" w:hAnsi="Arial Narrow"/>
          <w:color w:val="auto"/>
          <w:lang w:eastAsia="ar-SA"/>
        </w:rPr>
        <w:t>5</w:t>
      </w:r>
      <w:r w:rsidR="00771D36" w:rsidRPr="004B1634">
        <w:rPr>
          <w:rFonts w:ascii="Arial Narrow" w:hAnsi="Arial Narrow"/>
          <w:color w:val="auto"/>
          <w:lang w:eastAsia="ar-SA"/>
        </w:rPr>
        <w:t>.</w:t>
      </w:r>
      <w:r w:rsidR="004B1634" w:rsidRPr="004B1634">
        <w:rPr>
          <w:rFonts w:ascii="Arial Narrow" w:hAnsi="Arial Narrow"/>
          <w:color w:val="auto"/>
          <w:lang w:eastAsia="ar-SA"/>
        </w:rPr>
        <w:t>133</w:t>
      </w:r>
      <w:r w:rsidR="00771D36" w:rsidRPr="004B1634">
        <w:rPr>
          <w:rFonts w:ascii="Arial Narrow" w:hAnsi="Arial Narrow"/>
          <w:color w:val="auto"/>
          <w:lang w:eastAsia="ar-SA"/>
        </w:rPr>
        <w:t>.202</w:t>
      </w:r>
      <w:r w:rsidR="004B1634" w:rsidRPr="004B1634">
        <w:rPr>
          <w:rFonts w:ascii="Arial Narrow" w:hAnsi="Arial Narrow"/>
          <w:color w:val="auto"/>
          <w:lang w:eastAsia="ar-SA"/>
        </w:rPr>
        <w:t>4</w:t>
      </w:r>
      <w:r w:rsidR="00A1330B" w:rsidRPr="004B1634">
        <w:rPr>
          <w:rFonts w:ascii="Arial Narrow" w:hAnsi="Arial Narrow"/>
          <w:color w:val="auto"/>
          <w:lang w:eastAsia="ar-SA"/>
        </w:rPr>
        <w:t xml:space="preserve">                                                                      </w:t>
      </w:r>
      <w:r w:rsidR="00AC136A" w:rsidRPr="004B1634">
        <w:rPr>
          <w:rFonts w:ascii="Arial Narrow" w:hAnsi="Arial Narrow"/>
          <w:color w:val="auto"/>
          <w:lang w:eastAsia="ar-SA"/>
        </w:rPr>
        <w:t xml:space="preserve">                         Trzebownisko, </w:t>
      </w:r>
      <w:r w:rsidR="0011453E" w:rsidRPr="004B1634">
        <w:rPr>
          <w:rFonts w:ascii="Arial Narrow" w:hAnsi="Arial Narrow"/>
          <w:color w:val="auto"/>
          <w:lang w:eastAsia="ar-SA"/>
        </w:rPr>
        <w:t>01</w:t>
      </w:r>
      <w:r w:rsidR="003A5D41" w:rsidRPr="004B1634">
        <w:rPr>
          <w:rFonts w:ascii="Arial Narrow" w:hAnsi="Arial Narrow"/>
          <w:color w:val="auto"/>
          <w:lang w:eastAsia="ar-SA"/>
        </w:rPr>
        <w:t>.</w:t>
      </w:r>
      <w:r w:rsidR="00E12934" w:rsidRPr="004B1634">
        <w:rPr>
          <w:rFonts w:ascii="Arial Narrow" w:hAnsi="Arial Narrow"/>
          <w:color w:val="auto"/>
          <w:lang w:eastAsia="ar-SA"/>
        </w:rPr>
        <w:t>0</w:t>
      </w:r>
      <w:r w:rsidR="0011453E" w:rsidRPr="004B1634">
        <w:rPr>
          <w:rFonts w:ascii="Arial Narrow" w:hAnsi="Arial Narrow"/>
          <w:color w:val="auto"/>
          <w:lang w:eastAsia="ar-SA"/>
        </w:rPr>
        <w:t>8</w:t>
      </w:r>
      <w:r w:rsidR="00AC136A" w:rsidRPr="004B1634">
        <w:rPr>
          <w:rFonts w:ascii="Arial Narrow" w:hAnsi="Arial Narrow"/>
          <w:color w:val="auto"/>
          <w:lang w:eastAsia="ar-SA"/>
        </w:rPr>
        <w:t>.202</w:t>
      </w:r>
      <w:r w:rsidR="004B1634" w:rsidRPr="004B1634">
        <w:rPr>
          <w:rFonts w:ascii="Arial Narrow" w:hAnsi="Arial Narrow"/>
          <w:color w:val="auto"/>
          <w:lang w:eastAsia="ar-SA"/>
        </w:rPr>
        <w:t>4</w:t>
      </w:r>
      <w:r w:rsidR="00AC136A" w:rsidRPr="004B1634">
        <w:rPr>
          <w:rFonts w:ascii="Arial Narrow" w:hAnsi="Arial Narrow"/>
          <w:color w:val="auto"/>
          <w:lang w:eastAsia="ar-SA"/>
        </w:rPr>
        <w:t>r.</w:t>
      </w:r>
    </w:p>
    <w:p w14:paraId="41AB4C10" w14:textId="77777777" w:rsidR="00A1330B" w:rsidRPr="004B1634" w:rsidRDefault="00A1330B" w:rsidP="00A1330B">
      <w:pPr>
        <w:pStyle w:val="Default"/>
        <w:jc w:val="both"/>
        <w:rPr>
          <w:rFonts w:ascii="Arial Narrow" w:hAnsi="Arial Narrow"/>
          <w:color w:val="auto"/>
          <w:lang w:eastAsia="ar-SA"/>
        </w:rPr>
      </w:pPr>
      <w:r w:rsidRPr="004B1634">
        <w:rPr>
          <w:rFonts w:ascii="Arial Narrow" w:hAnsi="Arial Narrow"/>
          <w:color w:val="auto"/>
          <w:lang w:eastAsia="ar-SA"/>
        </w:rPr>
        <w:t>(</w:t>
      </w:r>
      <w:r w:rsidRPr="004B1634">
        <w:rPr>
          <w:rFonts w:ascii="Arial Narrow" w:hAnsi="Arial Narrow"/>
          <w:i/>
          <w:color w:val="auto"/>
          <w:sz w:val="22"/>
          <w:lang w:eastAsia="ar-SA"/>
        </w:rPr>
        <w:t>Nr postępowania</w:t>
      </w:r>
      <w:r w:rsidRPr="004B1634">
        <w:rPr>
          <w:rFonts w:ascii="Arial Narrow" w:hAnsi="Arial Narrow"/>
          <w:color w:val="auto"/>
          <w:lang w:eastAsia="ar-SA"/>
        </w:rPr>
        <w:t xml:space="preserve">)                                                                  </w:t>
      </w:r>
      <w:r w:rsidR="00916091" w:rsidRPr="004B1634">
        <w:rPr>
          <w:rFonts w:ascii="Arial Narrow" w:hAnsi="Arial Narrow"/>
          <w:color w:val="auto"/>
          <w:lang w:eastAsia="ar-SA"/>
        </w:rPr>
        <w:t xml:space="preserve"> </w:t>
      </w:r>
      <w:r w:rsidRPr="004B1634">
        <w:rPr>
          <w:rFonts w:ascii="Arial Narrow" w:hAnsi="Arial Narrow"/>
          <w:color w:val="auto"/>
          <w:lang w:eastAsia="ar-SA"/>
        </w:rPr>
        <w:t xml:space="preserve">                    </w:t>
      </w:r>
      <w:r w:rsidR="00916091" w:rsidRPr="004B1634">
        <w:rPr>
          <w:rFonts w:ascii="Arial Narrow" w:hAnsi="Arial Narrow"/>
          <w:color w:val="auto"/>
          <w:lang w:eastAsia="ar-SA"/>
        </w:rPr>
        <w:t xml:space="preserve">        </w:t>
      </w:r>
      <w:r w:rsidR="0011229B" w:rsidRPr="004B1634">
        <w:rPr>
          <w:rFonts w:ascii="Arial Narrow" w:hAnsi="Arial Narrow"/>
          <w:color w:val="auto"/>
          <w:lang w:eastAsia="ar-SA"/>
        </w:rPr>
        <w:t xml:space="preserve">     </w:t>
      </w:r>
      <w:r w:rsidRPr="004B1634">
        <w:rPr>
          <w:rFonts w:ascii="Arial Narrow" w:hAnsi="Arial Narrow"/>
          <w:color w:val="auto"/>
          <w:lang w:eastAsia="ar-SA"/>
        </w:rPr>
        <w:t>(</w:t>
      </w:r>
      <w:r w:rsidRPr="004B1634">
        <w:rPr>
          <w:rFonts w:ascii="Arial Narrow" w:hAnsi="Arial Narrow"/>
          <w:i/>
          <w:color w:val="auto"/>
          <w:sz w:val="22"/>
          <w:lang w:eastAsia="ar-SA"/>
        </w:rPr>
        <w:t xml:space="preserve">miejscowość, data </w:t>
      </w:r>
      <w:r w:rsidRPr="004B1634">
        <w:rPr>
          <w:rFonts w:ascii="Arial Narrow" w:hAnsi="Arial Narrow"/>
          <w:color w:val="auto"/>
          <w:lang w:eastAsia="ar-SA"/>
        </w:rPr>
        <w:t>)</w:t>
      </w:r>
    </w:p>
    <w:p w14:paraId="6391E996" w14:textId="77777777" w:rsidR="00A1330B" w:rsidRPr="004B1634" w:rsidRDefault="00A1330B" w:rsidP="00A1330B">
      <w:pPr>
        <w:autoSpaceDE w:val="0"/>
        <w:autoSpaceDN w:val="0"/>
        <w:adjustRightInd w:val="0"/>
        <w:spacing w:after="200"/>
        <w:jc w:val="both"/>
        <w:rPr>
          <w:rFonts w:ascii="Arial Narrow" w:eastAsia="Calibri" w:hAnsi="Arial Narrow"/>
          <w:color w:val="FF0000"/>
        </w:rPr>
      </w:pPr>
    </w:p>
    <w:p w14:paraId="6FBB0F48" w14:textId="77777777" w:rsidR="00A1330B" w:rsidRPr="004B1634" w:rsidRDefault="00A1330B" w:rsidP="00A1330B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4B1634">
        <w:rPr>
          <w:rFonts w:ascii="Arial Narrow" w:eastAsia="Calibri" w:hAnsi="Arial Narrow"/>
          <w:b/>
          <w:u w:val="single"/>
        </w:rPr>
        <w:t>ZAPYTANIE OFERTOWE</w:t>
      </w:r>
    </w:p>
    <w:p w14:paraId="76463DA8" w14:textId="41F69BCE" w:rsidR="00A1330B" w:rsidRPr="004B1634" w:rsidRDefault="00A1330B" w:rsidP="00A1330B">
      <w:pPr>
        <w:tabs>
          <w:tab w:val="left" w:pos="1080"/>
        </w:tabs>
        <w:jc w:val="both"/>
        <w:rPr>
          <w:rFonts w:ascii="Arial Narrow" w:eastAsia="Calibri" w:hAnsi="Arial Narrow"/>
          <w:lang w:eastAsia="en-US"/>
        </w:rPr>
      </w:pPr>
      <w:r w:rsidRPr="004B1634">
        <w:rPr>
          <w:rFonts w:ascii="Arial Narrow" w:eastAsia="Calibri" w:hAnsi="Arial Narrow"/>
          <w:lang w:eastAsia="en-US"/>
        </w:rPr>
        <w:tab/>
        <w:t>Na podstawie zarządzenia Wójta Gminy Trzebownisko Nr </w:t>
      </w:r>
      <w:r w:rsidR="00126768" w:rsidRPr="004B1634">
        <w:rPr>
          <w:rFonts w:ascii="Arial Narrow" w:eastAsia="Calibri" w:hAnsi="Arial Narrow"/>
          <w:lang w:eastAsia="en-US"/>
        </w:rPr>
        <w:t>1510</w:t>
      </w:r>
      <w:r w:rsidRPr="004B1634">
        <w:rPr>
          <w:rFonts w:ascii="Arial Narrow" w:eastAsia="Calibri" w:hAnsi="Arial Narrow"/>
          <w:lang w:eastAsia="en-US"/>
        </w:rPr>
        <w:t>/202</w:t>
      </w:r>
      <w:r w:rsidR="00126768" w:rsidRPr="004B1634">
        <w:rPr>
          <w:rFonts w:ascii="Arial Narrow" w:eastAsia="Calibri" w:hAnsi="Arial Narrow"/>
          <w:lang w:eastAsia="en-US"/>
        </w:rPr>
        <w:t>3</w:t>
      </w:r>
      <w:r w:rsidRPr="004B1634">
        <w:rPr>
          <w:rFonts w:ascii="Arial Narrow" w:eastAsia="Calibri" w:hAnsi="Arial Narrow"/>
          <w:lang w:eastAsia="en-US"/>
        </w:rPr>
        <w:t xml:space="preserve"> z dnia 11 styczn</w:t>
      </w:r>
      <w:r w:rsidR="004B1634" w:rsidRPr="004B1634">
        <w:rPr>
          <w:rFonts w:ascii="Arial Narrow" w:eastAsia="Calibri" w:hAnsi="Arial Narrow"/>
          <w:lang w:eastAsia="en-US"/>
        </w:rPr>
        <w:t>i</w:t>
      </w:r>
      <w:r w:rsidRPr="004B1634">
        <w:rPr>
          <w:rFonts w:ascii="Arial Narrow" w:eastAsia="Calibri" w:hAnsi="Arial Narrow"/>
          <w:lang w:eastAsia="en-US"/>
        </w:rPr>
        <w:t>a 202</w:t>
      </w:r>
      <w:r w:rsidR="00126768" w:rsidRPr="004B1634">
        <w:rPr>
          <w:rFonts w:ascii="Arial Narrow" w:eastAsia="Calibri" w:hAnsi="Arial Narrow"/>
          <w:lang w:eastAsia="en-US"/>
        </w:rPr>
        <w:t>3</w:t>
      </w:r>
      <w:r w:rsidRPr="004B1634">
        <w:rPr>
          <w:rFonts w:ascii="Arial Narrow" w:eastAsia="Calibri" w:hAnsi="Arial Narrow"/>
          <w:lang w:eastAsia="en-US"/>
        </w:rPr>
        <w:t xml:space="preserve">r. w sprawie zasad i trybu postępowania w postępowaniach o zamówienie publiczne oraz zasad powoływania członków komisji przetargowych, ich zadań oraz trybu pracy komisji przetargowych </w:t>
      </w:r>
      <w:r w:rsidR="00F745FE" w:rsidRPr="004B1634">
        <w:rPr>
          <w:rFonts w:ascii="Arial Narrow" w:eastAsia="Calibri" w:hAnsi="Arial Narrow"/>
          <w:lang w:eastAsia="en-US"/>
        </w:rPr>
        <w:br/>
      </w:r>
      <w:r w:rsidRPr="004B1634">
        <w:rPr>
          <w:rFonts w:ascii="Arial Narrow" w:eastAsia="Calibri" w:hAnsi="Arial Narrow"/>
          <w:lang w:eastAsia="en-US"/>
        </w:rPr>
        <w:t>w Urzędzie Gminy Trzebownisko, w związku z art. 2 ust 1 pkt 1 i 2 ustawy z dnia 11 września 2019r. Prawo zamówień publicznych (Dz.U.20</w:t>
      </w:r>
      <w:r w:rsidR="000C1D6E">
        <w:rPr>
          <w:rFonts w:ascii="Arial Narrow" w:eastAsia="Calibri" w:hAnsi="Arial Narrow"/>
          <w:lang w:eastAsia="en-US"/>
        </w:rPr>
        <w:t>23</w:t>
      </w:r>
      <w:r w:rsidR="00E55FE0">
        <w:rPr>
          <w:rFonts w:ascii="Arial Narrow" w:eastAsia="Calibri" w:hAnsi="Arial Narrow"/>
          <w:lang w:eastAsia="en-US"/>
        </w:rPr>
        <w:t xml:space="preserve"> poz. 1605</w:t>
      </w:r>
      <w:r w:rsidRPr="004B1634">
        <w:rPr>
          <w:rFonts w:ascii="Arial Narrow" w:eastAsia="Calibri" w:hAnsi="Arial Narrow"/>
          <w:lang w:eastAsia="en-US"/>
        </w:rPr>
        <w:t>) – Wójt Gminy Trzebownisko ogłasza nabór ofert:</w:t>
      </w:r>
    </w:p>
    <w:p w14:paraId="7FB843A6" w14:textId="77777777" w:rsidR="00A1330B" w:rsidRPr="004B1634" w:rsidRDefault="00A1330B" w:rsidP="00A1330B">
      <w:pPr>
        <w:tabs>
          <w:tab w:val="left" w:pos="1080"/>
        </w:tabs>
        <w:jc w:val="both"/>
        <w:rPr>
          <w:rFonts w:ascii="Arial Narrow" w:eastAsia="Calibri" w:hAnsi="Arial Narrow"/>
          <w:lang w:eastAsia="en-US"/>
        </w:rPr>
      </w:pPr>
    </w:p>
    <w:p w14:paraId="5B082D9D" w14:textId="77777777" w:rsidR="00A1330B" w:rsidRPr="004B1634" w:rsidRDefault="00A1330B" w:rsidP="00CE0908">
      <w:pPr>
        <w:numPr>
          <w:ilvl w:val="0"/>
          <w:numId w:val="2"/>
        </w:numPr>
        <w:autoSpaceDE w:val="0"/>
        <w:autoSpaceDN w:val="0"/>
        <w:adjustRightInd w:val="0"/>
        <w:spacing w:after="200" w:line="254" w:lineRule="auto"/>
        <w:ind w:left="426" w:hanging="284"/>
        <w:contextualSpacing/>
        <w:jc w:val="both"/>
        <w:rPr>
          <w:rFonts w:ascii="Arial Narrow" w:eastAsia="Calibri" w:hAnsi="Arial Narrow"/>
          <w:b/>
        </w:rPr>
      </w:pPr>
      <w:r w:rsidRPr="004B1634">
        <w:rPr>
          <w:rFonts w:ascii="Arial Narrow" w:eastAsia="Calibri" w:hAnsi="Arial Narrow"/>
          <w:b/>
        </w:rPr>
        <w:t>Zamawiający:</w:t>
      </w:r>
    </w:p>
    <w:p w14:paraId="63CAD90B" w14:textId="77777777" w:rsidR="00A1330B" w:rsidRPr="004B1634" w:rsidRDefault="00A1330B" w:rsidP="00CE0908">
      <w:pPr>
        <w:autoSpaceDE w:val="0"/>
        <w:autoSpaceDN w:val="0"/>
        <w:adjustRightInd w:val="0"/>
        <w:spacing w:after="200"/>
        <w:ind w:left="1080" w:hanging="371"/>
        <w:contextualSpacing/>
        <w:jc w:val="both"/>
        <w:rPr>
          <w:rFonts w:ascii="Arial Narrow" w:eastAsia="Calibri" w:hAnsi="Arial Narrow"/>
        </w:rPr>
      </w:pPr>
      <w:r w:rsidRPr="004B1634">
        <w:rPr>
          <w:rFonts w:ascii="Arial Narrow" w:eastAsia="Calibri" w:hAnsi="Arial Narrow"/>
        </w:rPr>
        <w:t>Gmina Trzebownisko</w:t>
      </w:r>
    </w:p>
    <w:p w14:paraId="77F5623F" w14:textId="77777777" w:rsidR="00A1330B" w:rsidRPr="004B1634" w:rsidRDefault="00A1330B" w:rsidP="00CE0908">
      <w:pPr>
        <w:autoSpaceDE w:val="0"/>
        <w:autoSpaceDN w:val="0"/>
        <w:adjustRightInd w:val="0"/>
        <w:spacing w:after="200"/>
        <w:ind w:left="1080" w:hanging="371"/>
        <w:contextualSpacing/>
        <w:jc w:val="both"/>
        <w:rPr>
          <w:rFonts w:ascii="Arial Narrow" w:eastAsia="Calibri" w:hAnsi="Arial Narrow"/>
        </w:rPr>
      </w:pPr>
      <w:r w:rsidRPr="004B1634">
        <w:rPr>
          <w:rFonts w:ascii="Arial Narrow" w:eastAsia="Calibri" w:hAnsi="Arial Narrow"/>
        </w:rPr>
        <w:t>36-001 Trzebownisko Nr 976</w:t>
      </w:r>
    </w:p>
    <w:p w14:paraId="1BC6F044" w14:textId="77777777" w:rsidR="00A1330B" w:rsidRPr="004B1634" w:rsidRDefault="00A1330B" w:rsidP="00CE0908">
      <w:pPr>
        <w:autoSpaceDE w:val="0"/>
        <w:autoSpaceDN w:val="0"/>
        <w:adjustRightInd w:val="0"/>
        <w:spacing w:after="200"/>
        <w:ind w:left="1080" w:hanging="371"/>
        <w:contextualSpacing/>
        <w:jc w:val="both"/>
        <w:rPr>
          <w:rFonts w:ascii="Arial Narrow" w:eastAsia="Calibri" w:hAnsi="Arial Narrow"/>
        </w:rPr>
      </w:pPr>
      <w:r w:rsidRPr="004B1634">
        <w:rPr>
          <w:rFonts w:ascii="Arial Narrow" w:eastAsia="Calibri" w:hAnsi="Arial Narrow"/>
        </w:rPr>
        <w:t>NIP: 517-00-37-677, REGON 690582157</w:t>
      </w:r>
    </w:p>
    <w:p w14:paraId="39FC3167" w14:textId="77777777" w:rsidR="00A1330B" w:rsidRPr="004B1634" w:rsidRDefault="00A1330B" w:rsidP="00A1330B">
      <w:pPr>
        <w:autoSpaceDE w:val="0"/>
        <w:autoSpaceDN w:val="0"/>
        <w:adjustRightInd w:val="0"/>
        <w:spacing w:after="200"/>
        <w:ind w:left="1080"/>
        <w:contextualSpacing/>
        <w:jc w:val="both"/>
        <w:rPr>
          <w:rFonts w:ascii="Arial Narrow" w:eastAsia="Calibri" w:hAnsi="Arial Narrow"/>
          <w:color w:val="FF0000"/>
        </w:rPr>
      </w:pPr>
    </w:p>
    <w:p w14:paraId="1B0007F3" w14:textId="77777777" w:rsidR="00A1330B" w:rsidRPr="004B1634" w:rsidRDefault="00A1330B" w:rsidP="00CE0908">
      <w:pPr>
        <w:numPr>
          <w:ilvl w:val="0"/>
          <w:numId w:val="2"/>
        </w:numPr>
        <w:autoSpaceDE w:val="0"/>
        <w:autoSpaceDN w:val="0"/>
        <w:adjustRightInd w:val="0"/>
        <w:spacing w:after="200" w:line="254" w:lineRule="auto"/>
        <w:ind w:left="426" w:hanging="284"/>
        <w:contextualSpacing/>
        <w:jc w:val="both"/>
        <w:rPr>
          <w:rFonts w:ascii="Arial Narrow" w:eastAsia="Calibri" w:hAnsi="Arial Narrow"/>
          <w:b/>
        </w:rPr>
      </w:pPr>
      <w:r w:rsidRPr="004B1634">
        <w:rPr>
          <w:rFonts w:ascii="Arial Narrow" w:eastAsia="Calibri" w:hAnsi="Arial Narrow"/>
          <w:b/>
        </w:rPr>
        <w:t>Opis przedmiotu zamówienia:</w:t>
      </w:r>
    </w:p>
    <w:p w14:paraId="6B3DAC59" w14:textId="7F2F6F79" w:rsidR="008B74AA" w:rsidRPr="004B1634" w:rsidRDefault="00F745FE" w:rsidP="00E1293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hAnsi="Arial Narrow"/>
        </w:rPr>
      </w:pPr>
      <w:r w:rsidRPr="004B1634">
        <w:rPr>
          <w:rFonts w:ascii="Arial Narrow" w:hAnsi="Arial Narrow"/>
        </w:rPr>
        <w:t xml:space="preserve">Przedmiotem zamówienia jest </w:t>
      </w:r>
      <w:r w:rsidR="00105075" w:rsidRPr="004B1634">
        <w:rPr>
          <w:rFonts w:ascii="Arial Narrow" w:hAnsi="Arial Narrow"/>
        </w:rPr>
        <w:t xml:space="preserve">zapewnienie materiałów szkoleniowych i przeprowadzenie </w:t>
      </w:r>
      <w:r w:rsidR="00105075" w:rsidRPr="004B1634">
        <w:rPr>
          <w:rFonts w:ascii="Arial Narrow" w:hAnsi="Arial Narrow"/>
        </w:rPr>
        <w:br/>
        <w:t>6 warsztatów w ramach</w:t>
      </w:r>
      <w:r w:rsidR="00E12934" w:rsidRPr="004B1634">
        <w:rPr>
          <w:rFonts w:ascii="Arial Narrow" w:hAnsi="Arial Narrow"/>
        </w:rPr>
        <w:t xml:space="preserve"> realizacji zadania pn.:  </w:t>
      </w:r>
      <w:r w:rsidR="00E12934" w:rsidRPr="004B1634">
        <w:rPr>
          <w:rFonts w:ascii="Arial Narrow" w:hAnsi="Arial Narrow"/>
          <w:b/>
          <w:i/>
        </w:rPr>
        <w:t>Warsztaty „dekoracyjne inspiracje</w:t>
      </w:r>
      <w:r w:rsidR="00126768" w:rsidRPr="004B1634">
        <w:rPr>
          <w:rFonts w:ascii="Arial Narrow" w:hAnsi="Arial Narrow"/>
          <w:b/>
          <w:i/>
        </w:rPr>
        <w:t xml:space="preserve"> </w:t>
      </w:r>
      <w:r w:rsidR="004B1634" w:rsidRPr="004B1634">
        <w:rPr>
          <w:rFonts w:ascii="Arial Narrow" w:hAnsi="Arial Narrow"/>
          <w:b/>
          <w:i/>
        </w:rPr>
        <w:t>I</w:t>
      </w:r>
      <w:r w:rsidR="00126768" w:rsidRPr="004B1634">
        <w:rPr>
          <w:rFonts w:ascii="Arial Narrow" w:hAnsi="Arial Narrow"/>
          <w:b/>
          <w:i/>
        </w:rPr>
        <w:t>II</w:t>
      </w:r>
      <w:r w:rsidR="00E12934" w:rsidRPr="004B1634">
        <w:rPr>
          <w:rFonts w:ascii="Arial Narrow" w:hAnsi="Arial Narrow"/>
          <w:b/>
          <w:i/>
        </w:rPr>
        <w:t xml:space="preserve">” - cykl zajęć praktycznych na potrzeby realizacji II etapu koncepcji „Uniwersytet Samorządności”, </w:t>
      </w:r>
      <w:r w:rsidR="008B74AA" w:rsidRPr="004B1634">
        <w:rPr>
          <w:rFonts w:ascii="Arial Narrow" w:hAnsi="Arial Narrow"/>
        </w:rPr>
        <w:t>w ramach „Podkarpackiego Programu Odnowy Wsi na lata 2021-2025” na realizację I</w:t>
      </w:r>
      <w:r w:rsidR="00E12934" w:rsidRPr="004B1634">
        <w:rPr>
          <w:rFonts w:ascii="Arial Narrow" w:hAnsi="Arial Narrow"/>
        </w:rPr>
        <w:t>I</w:t>
      </w:r>
      <w:r w:rsidR="008B74AA" w:rsidRPr="004B1634">
        <w:rPr>
          <w:rFonts w:ascii="Arial Narrow" w:hAnsi="Arial Narrow"/>
        </w:rPr>
        <w:t xml:space="preserve"> etapu koncepcji „Uniwersytet Samorządności”.</w:t>
      </w:r>
    </w:p>
    <w:p w14:paraId="3809BF94" w14:textId="77777777" w:rsidR="008B74AA" w:rsidRPr="004B1634" w:rsidRDefault="008B74AA" w:rsidP="00E12934">
      <w:pPr>
        <w:pStyle w:val="Akapitzlist"/>
        <w:rPr>
          <w:rFonts w:ascii="Arial Narrow" w:hAnsi="Arial Narrow"/>
          <w:i/>
          <w:sz w:val="24"/>
        </w:rPr>
      </w:pPr>
      <w:r w:rsidRPr="004B1634">
        <w:rPr>
          <w:rFonts w:ascii="Arial Narrow" w:hAnsi="Arial Narrow"/>
          <w:i/>
          <w:sz w:val="24"/>
        </w:rPr>
        <w:t xml:space="preserve">Kod CPV: </w:t>
      </w:r>
      <w:r w:rsidR="00105075" w:rsidRPr="004B1634">
        <w:rPr>
          <w:rFonts w:ascii="Arial Narrow" w:hAnsi="Arial Narrow"/>
          <w:i/>
          <w:sz w:val="24"/>
        </w:rPr>
        <w:t xml:space="preserve">80000000-4 </w:t>
      </w:r>
      <w:r w:rsidR="00E12934" w:rsidRPr="004B1634">
        <w:rPr>
          <w:rFonts w:ascii="Arial Narrow" w:hAnsi="Arial Narrow"/>
          <w:i/>
          <w:sz w:val="24"/>
        </w:rPr>
        <w:t xml:space="preserve">- </w:t>
      </w:r>
      <w:r w:rsidR="00105075" w:rsidRPr="004B1634">
        <w:rPr>
          <w:rFonts w:ascii="Arial Narrow" w:hAnsi="Arial Narrow"/>
          <w:i/>
          <w:sz w:val="24"/>
        </w:rPr>
        <w:t>Usługi edukacyjne i szkoleniowe</w:t>
      </w:r>
    </w:p>
    <w:p w14:paraId="6907644F" w14:textId="77777777" w:rsidR="002E4595" w:rsidRPr="004B1634" w:rsidRDefault="002E4595" w:rsidP="00F70873">
      <w:pPr>
        <w:pStyle w:val="Akapitzlist"/>
        <w:jc w:val="both"/>
        <w:rPr>
          <w:rFonts w:ascii="Arial Narrow" w:hAnsi="Arial Narrow"/>
        </w:rPr>
      </w:pPr>
    </w:p>
    <w:p w14:paraId="5BA018D8" w14:textId="77777777" w:rsidR="00907A6F" w:rsidRPr="004B1634" w:rsidRDefault="002E4595" w:rsidP="00E46BFB">
      <w:pPr>
        <w:pStyle w:val="Akapitzlist"/>
        <w:rPr>
          <w:rFonts w:ascii="Arial Narrow" w:hAnsi="Arial Narrow"/>
          <w:sz w:val="24"/>
          <w:u w:val="single"/>
        </w:rPr>
      </w:pPr>
      <w:r w:rsidRPr="004B1634">
        <w:rPr>
          <w:rFonts w:ascii="Arial Narrow" w:hAnsi="Arial Narrow"/>
          <w:sz w:val="24"/>
          <w:u w:val="single"/>
        </w:rPr>
        <w:t>Przedmiot zamówienia będzie zgodny ze specyfikacją:</w:t>
      </w:r>
    </w:p>
    <w:p w14:paraId="27E5F0C2" w14:textId="77777777" w:rsidR="00A544FB" w:rsidRPr="004B1634" w:rsidRDefault="00A544FB" w:rsidP="00E46BFB">
      <w:pPr>
        <w:pStyle w:val="Akapitzlist"/>
        <w:rPr>
          <w:rFonts w:ascii="Arial Narrow" w:hAnsi="Arial Narrow"/>
          <w:color w:val="FF0000"/>
          <w:sz w:val="24"/>
          <w:u w:val="single"/>
        </w:rPr>
      </w:pPr>
    </w:p>
    <w:p w14:paraId="3B521799" w14:textId="3AF756C7" w:rsidR="008A517B" w:rsidRPr="004B1634" w:rsidRDefault="00A544FB" w:rsidP="00546091">
      <w:pPr>
        <w:pStyle w:val="Akapitzlist"/>
        <w:jc w:val="both"/>
        <w:rPr>
          <w:rFonts w:ascii="Arial Narrow" w:hAnsi="Arial Narrow"/>
          <w:sz w:val="24"/>
        </w:rPr>
      </w:pPr>
      <w:r w:rsidRPr="004B1634">
        <w:rPr>
          <w:rFonts w:ascii="Arial Narrow" w:hAnsi="Arial Narrow"/>
          <w:sz w:val="24"/>
        </w:rPr>
        <w:t xml:space="preserve">Przedmiotem zapytania jest wyłonienie osoby lub podmiotu zajmującego się zawodowo tematyką florystyki do przeprowadzenia warsztatów florystycznych oraz dekoracyjnych. </w:t>
      </w:r>
      <w:r w:rsidR="008A517B" w:rsidRPr="004B1634">
        <w:rPr>
          <w:rFonts w:ascii="Arial Narrow" w:hAnsi="Arial Narrow"/>
          <w:sz w:val="24"/>
        </w:rPr>
        <w:t xml:space="preserve">Zajęcia </w:t>
      </w:r>
      <w:r w:rsidR="00C36A48" w:rsidRPr="004B1634">
        <w:rPr>
          <w:rFonts w:ascii="Arial Narrow" w:hAnsi="Arial Narrow"/>
          <w:sz w:val="24"/>
        </w:rPr>
        <w:t xml:space="preserve">praktyczne </w:t>
      </w:r>
      <w:r w:rsidR="008A517B" w:rsidRPr="004B1634">
        <w:rPr>
          <w:rFonts w:ascii="Arial Narrow" w:hAnsi="Arial Narrow"/>
          <w:sz w:val="24"/>
        </w:rPr>
        <w:t>będą odbywać</w:t>
      </w:r>
      <w:r w:rsidR="004B1634" w:rsidRPr="004B1634">
        <w:rPr>
          <w:rFonts w:ascii="Arial Narrow" w:hAnsi="Arial Narrow"/>
          <w:sz w:val="24"/>
        </w:rPr>
        <w:t xml:space="preserve"> się</w:t>
      </w:r>
      <w:r w:rsidR="008A517B" w:rsidRPr="004B1634">
        <w:rPr>
          <w:rFonts w:ascii="Arial Narrow" w:hAnsi="Arial Narrow"/>
          <w:sz w:val="24"/>
        </w:rPr>
        <w:t xml:space="preserve"> w Domu Ludowym w Jasionce „Gęsiówka” (Gmina Trzebownisko). Uczestnikami warsztatów będą mieszkańcy powiatu rzeszowskiego. W ramach cyklu warsztatów zostanie przeprowadzonych 6 spotkań. </w:t>
      </w:r>
      <w:r w:rsidR="004B1634" w:rsidRPr="004B1634">
        <w:rPr>
          <w:rFonts w:ascii="Arial Narrow" w:hAnsi="Arial Narrow"/>
          <w:sz w:val="24"/>
        </w:rPr>
        <w:t>W</w:t>
      </w:r>
      <w:r w:rsidR="008A517B" w:rsidRPr="004B1634">
        <w:rPr>
          <w:rFonts w:ascii="Arial Narrow" w:hAnsi="Arial Narrow"/>
          <w:sz w:val="24"/>
        </w:rPr>
        <w:t xml:space="preserve"> każdym z nich będzie uczestniczyło 25 osób. </w:t>
      </w:r>
    </w:p>
    <w:p w14:paraId="1A4F865D" w14:textId="009CE794" w:rsidR="00126768" w:rsidRPr="004B1634" w:rsidRDefault="008A517B" w:rsidP="004B1634">
      <w:pPr>
        <w:pStyle w:val="Akapitzlist"/>
        <w:jc w:val="both"/>
        <w:rPr>
          <w:rFonts w:ascii="Arial Narrow" w:hAnsi="Arial Narrow"/>
          <w:sz w:val="24"/>
        </w:rPr>
      </w:pPr>
      <w:r w:rsidRPr="004B1634">
        <w:rPr>
          <w:rFonts w:ascii="Arial Narrow" w:hAnsi="Arial Narrow"/>
          <w:sz w:val="24"/>
        </w:rPr>
        <w:t xml:space="preserve">Osoba prowadząca warsztaty zapewni wszystkim uczestnikom </w:t>
      </w:r>
      <w:r w:rsidR="00B14295" w:rsidRPr="004B1634">
        <w:rPr>
          <w:rFonts w:ascii="Arial Narrow" w:hAnsi="Arial Narrow"/>
          <w:sz w:val="24"/>
        </w:rPr>
        <w:t xml:space="preserve">komplet </w:t>
      </w:r>
      <w:r w:rsidRPr="004B1634">
        <w:rPr>
          <w:rFonts w:ascii="Arial Narrow" w:hAnsi="Arial Narrow"/>
          <w:sz w:val="24"/>
        </w:rPr>
        <w:t>niezbędn</w:t>
      </w:r>
      <w:r w:rsidR="00B14295" w:rsidRPr="004B1634">
        <w:rPr>
          <w:rFonts w:ascii="Arial Narrow" w:hAnsi="Arial Narrow"/>
          <w:sz w:val="24"/>
        </w:rPr>
        <w:t>ych</w:t>
      </w:r>
      <w:r w:rsidRPr="004B1634">
        <w:rPr>
          <w:rFonts w:ascii="Arial Narrow" w:hAnsi="Arial Narrow"/>
          <w:sz w:val="24"/>
        </w:rPr>
        <w:t xml:space="preserve"> materiał</w:t>
      </w:r>
      <w:r w:rsidR="00B14295" w:rsidRPr="004B1634">
        <w:rPr>
          <w:rFonts w:ascii="Arial Narrow" w:hAnsi="Arial Narrow"/>
          <w:sz w:val="24"/>
        </w:rPr>
        <w:t>ów</w:t>
      </w:r>
      <w:r w:rsidR="00771F53" w:rsidRPr="004B1634">
        <w:rPr>
          <w:rFonts w:ascii="Arial Narrow" w:hAnsi="Arial Narrow"/>
          <w:sz w:val="24"/>
        </w:rPr>
        <w:t xml:space="preserve"> i przyborów</w:t>
      </w:r>
      <w:r w:rsidRPr="004B1634">
        <w:rPr>
          <w:rFonts w:ascii="Arial Narrow" w:hAnsi="Arial Narrow"/>
          <w:sz w:val="24"/>
        </w:rPr>
        <w:t xml:space="preserve"> do</w:t>
      </w:r>
      <w:r w:rsidR="00546091" w:rsidRPr="004B1634">
        <w:rPr>
          <w:rFonts w:ascii="Arial Narrow" w:hAnsi="Arial Narrow"/>
          <w:sz w:val="24"/>
        </w:rPr>
        <w:t xml:space="preserve"> zajęć </w:t>
      </w:r>
      <w:r w:rsidR="00B14295" w:rsidRPr="004B1634">
        <w:rPr>
          <w:rFonts w:ascii="Arial Narrow" w:hAnsi="Arial Narrow"/>
          <w:sz w:val="24"/>
        </w:rPr>
        <w:t>zgodnie z przedstawionym poniżej zestawieniem.</w:t>
      </w:r>
      <w:r w:rsidR="00F25357" w:rsidRPr="004B1634">
        <w:rPr>
          <w:rFonts w:ascii="Arial Narrow" w:hAnsi="Arial Narrow"/>
          <w:sz w:val="24"/>
        </w:rPr>
        <w:t xml:space="preserve"> </w:t>
      </w:r>
      <w:r w:rsidR="00B14295" w:rsidRPr="004B1634">
        <w:rPr>
          <w:rFonts w:ascii="Arial Narrow" w:hAnsi="Arial Narrow"/>
          <w:sz w:val="24"/>
        </w:rPr>
        <w:t>Wykonane kompozycje zostaną przekazane uczestnikom warsztatów</w:t>
      </w:r>
      <w:r w:rsidR="00546091" w:rsidRPr="004B1634">
        <w:rPr>
          <w:rFonts w:ascii="Arial Narrow" w:hAnsi="Arial Narrow"/>
          <w:sz w:val="24"/>
        </w:rPr>
        <w:t>. Przewidywany czas danego szkolenia to 3 godziny</w:t>
      </w:r>
      <w:r w:rsidR="000D728B" w:rsidRPr="004B1634">
        <w:rPr>
          <w:rFonts w:ascii="Arial Narrow" w:hAnsi="Arial Narrow"/>
          <w:sz w:val="24"/>
        </w:rPr>
        <w:t xml:space="preserve"> zegarowe</w:t>
      </w:r>
      <w:r w:rsidR="00546091" w:rsidRPr="004B1634">
        <w:rPr>
          <w:rFonts w:ascii="Arial Narrow" w:hAnsi="Arial Narrow"/>
          <w:sz w:val="24"/>
        </w:rPr>
        <w:t>.</w:t>
      </w:r>
    </w:p>
    <w:p w14:paraId="77E25468" w14:textId="77777777" w:rsidR="00126768" w:rsidRPr="004B1634" w:rsidRDefault="00126768" w:rsidP="00B664F4">
      <w:pPr>
        <w:ind w:firstLine="708"/>
        <w:rPr>
          <w:rFonts w:ascii="Arial" w:hAnsi="Arial" w:cs="Arial"/>
          <w:b/>
          <w:i/>
          <w:sz w:val="22"/>
          <w:szCs w:val="20"/>
        </w:rPr>
      </w:pPr>
      <w:r w:rsidRPr="004B1634">
        <w:rPr>
          <w:rFonts w:ascii="Arial" w:hAnsi="Arial" w:cs="Arial"/>
          <w:b/>
          <w:i/>
          <w:sz w:val="22"/>
          <w:szCs w:val="20"/>
        </w:rPr>
        <w:t>Materiały szkoleniowe:</w:t>
      </w:r>
    </w:p>
    <w:p w14:paraId="40CD0395" w14:textId="77777777" w:rsidR="00126768" w:rsidRPr="004B1634" w:rsidRDefault="00126768" w:rsidP="00126768">
      <w:pPr>
        <w:rPr>
          <w:rFonts w:ascii="Arial" w:hAnsi="Arial" w:cs="Arial"/>
          <w:b/>
          <w:color w:val="FF0000"/>
          <w:sz w:val="20"/>
          <w:szCs w:val="22"/>
        </w:rPr>
      </w:pPr>
    </w:p>
    <w:p w14:paraId="2B4DE445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1: CHOINKA INACZEJ – BLIŻEJ BOŻEGO NARODZENIA– edycja 1</w:t>
      </w:r>
    </w:p>
    <w:tbl>
      <w:tblPr>
        <w:tblStyle w:val="Tabela-Siatka"/>
        <w:tblW w:w="0" w:type="auto"/>
        <w:tblInd w:w="731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4B1634" w:rsidRPr="00A7713B" w14:paraId="37A522BB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F29F" w14:textId="77777777" w:rsidR="004B1634" w:rsidRPr="00A7713B" w:rsidRDefault="004B1634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981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Kształtki na choinkę</w:t>
            </w:r>
          </w:p>
        </w:tc>
      </w:tr>
      <w:tr w:rsidR="004B1634" w:rsidRPr="00A7713B" w14:paraId="0AFB3293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1F0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8482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dekoracyjny / korek lub welur/</w:t>
            </w:r>
          </w:p>
        </w:tc>
      </w:tr>
      <w:tr w:rsidR="004B1634" w:rsidRPr="00A7713B" w14:paraId="658FA56A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D691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61C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Elementy dekoracyjne/ bombki, elementy dekoracyjne związane z Bożym Narodzeniem</w:t>
            </w:r>
          </w:p>
        </w:tc>
      </w:tr>
      <w:tr w:rsidR="004B1634" w:rsidRPr="00A7713B" w14:paraId="427E784C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C1A7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0C58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techniczny / druty, probówki/</w:t>
            </w:r>
          </w:p>
        </w:tc>
      </w:tr>
      <w:tr w:rsidR="004B1634" w:rsidRPr="00A7713B" w14:paraId="13A20887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74A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26E5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 do pistoletu</w:t>
            </w:r>
          </w:p>
        </w:tc>
      </w:tr>
    </w:tbl>
    <w:p w14:paraId="069A8260" w14:textId="77777777" w:rsidR="004B1634" w:rsidRPr="00A7713B" w:rsidRDefault="004B1634" w:rsidP="004B1634">
      <w:pPr>
        <w:rPr>
          <w:rFonts w:ascii="Arial" w:hAnsi="Arial" w:cs="Arial"/>
          <w:b/>
          <w:sz w:val="20"/>
          <w:szCs w:val="22"/>
        </w:rPr>
      </w:pPr>
    </w:p>
    <w:p w14:paraId="708861F5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2: CHOINKA INACZEJ – BLIŻEJ BOŻEGO NARODZENIA – edycja 2</w:t>
      </w:r>
    </w:p>
    <w:tbl>
      <w:tblPr>
        <w:tblStyle w:val="Tabela-Siatka"/>
        <w:tblW w:w="0" w:type="auto"/>
        <w:tblInd w:w="744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4B1634" w:rsidRPr="00A7713B" w14:paraId="041E3BC8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DFFA" w14:textId="77777777" w:rsidR="004B1634" w:rsidRPr="00A7713B" w:rsidRDefault="004B1634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49EB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Kształtki na choinkę</w:t>
            </w:r>
          </w:p>
        </w:tc>
      </w:tr>
      <w:tr w:rsidR="004B1634" w:rsidRPr="00A7713B" w14:paraId="7D8B3547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2B8C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4832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dekoracyjny / korek lub welur/</w:t>
            </w:r>
          </w:p>
        </w:tc>
      </w:tr>
      <w:tr w:rsidR="004B1634" w:rsidRPr="00A7713B" w14:paraId="45106360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D21D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7CF9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Elementy dekoracyjne/ bombki, elementy dekoracyjne związane z Bożym Narodzeniem</w:t>
            </w:r>
          </w:p>
        </w:tc>
      </w:tr>
      <w:tr w:rsidR="004B1634" w:rsidRPr="00A7713B" w14:paraId="22E72EDC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B19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407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techniczny / druty, probówki</w:t>
            </w:r>
          </w:p>
        </w:tc>
      </w:tr>
      <w:tr w:rsidR="004B1634" w:rsidRPr="00A7713B" w14:paraId="1B343643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68AB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2B2F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 do pistoletu</w:t>
            </w:r>
          </w:p>
        </w:tc>
      </w:tr>
    </w:tbl>
    <w:p w14:paraId="26B82A51" w14:textId="77777777" w:rsidR="004B1634" w:rsidRPr="00A7713B" w:rsidRDefault="004B1634" w:rsidP="004B1634">
      <w:pPr>
        <w:rPr>
          <w:rFonts w:ascii="Arial" w:hAnsi="Arial" w:cs="Arial"/>
          <w:b/>
          <w:sz w:val="20"/>
          <w:szCs w:val="22"/>
        </w:rPr>
      </w:pPr>
    </w:p>
    <w:p w14:paraId="023C27F7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3: SUSZ I JUŻ -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A7713B">
        <w:rPr>
          <w:rFonts w:ascii="Arial" w:hAnsi="Arial" w:cs="Arial"/>
          <w:b/>
          <w:sz w:val="20"/>
          <w:szCs w:val="22"/>
        </w:rPr>
        <w:t>KOMPOZYCJA ZAMKNIĘTA W SZKLE– edycja 1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4B1634" w:rsidRPr="00A7713B" w14:paraId="118525C2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D98" w14:textId="77777777" w:rsidR="004B1634" w:rsidRPr="00A7713B" w:rsidRDefault="004B1634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C946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Naczynia do kompozycji</w:t>
            </w:r>
          </w:p>
        </w:tc>
      </w:tr>
      <w:tr w:rsidR="004B1634" w:rsidRPr="00A7713B" w14:paraId="1FBAFF58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B7D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3419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Rośliny suszone i stabilizowane</w:t>
            </w:r>
          </w:p>
        </w:tc>
      </w:tr>
      <w:tr w:rsidR="004B1634" w:rsidRPr="00A7713B" w14:paraId="6309A22F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A071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0837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Elementy dekoracyjne</w:t>
            </w:r>
          </w:p>
        </w:tc>
      </w:tr>
      <w:tr w:rsidR="004B1634" w:rsidRPr="00A7713B" w14:paraId="6AB2C381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CD1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C15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Materiały techniczne/ druty, klej/</w:t>
            </w:r>
          </w:p>
        </w:tc>
      </w:tr>
    </w:tbl>
    <w:p w14:paraId="53492C98" w14:textId="77777777" w:rsidR="004B1634" w:rsidRPr="00A7713B" w:rsidRDefault="004B1634" w:rsidP="004B1634">
      <w:pPr>
        <w:rPr>
          <w:rFonts w:ascii="Arial" w:hAnsi="Arial" w:cs="Arial"/>
          <w:b/>
          <w:sz w:val="20"/>
          <w:szCs w:val="22"/>
        </w:rPr>
      </w:pPr>
    </w:p>
    <w:p w14:paraId="3940B629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4: SUSZ I JUŻ -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A7713B">
        <w:rPr>
          <w:rFonts w:ascii="Arial" w:hAnsi="Arial" w:cs="Arial"/>
          <w:b/>
          <w:sz w:val="20"/>
          <w:szCs w:val="22"/>
        </w:rPr>
        <w:t>KOMPOZYCJA ZAMKNIĘTA W SZKLE – edycja 2</w:t>
      </w:r>
    </w:p>
    <w:tbl>
      <w:tblPr>
        <w:tblStyle w:val="Tabela-Siatka"/>
        <w:tblW w:w="0" w:type="auto"/>
        <w:tblInd w:w="707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4B1634" w:rsidRPr="00A7713B" w14:paraId="1B1F7C90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ECD" w14:textId="77777777" w:rsidR="004B1634" w:rsidRPr="00A7713B" w:rsidRDefault="004B1634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8206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Naczynia do kompozycji</w:t>
            </w:r>
          </w:p>
        </w:tc>
      </w:tr>
      <w:tr w:rsidR="004B1634" w:rsidRPr="00A7713B" w14:paraId="33DC2F6A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65D9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EE4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Rośliny suszone i stabilizowane</w:t>
            </w:r>
          </w:p>
        </w:tc>
      </w:tr>
      <w:tr w:rsidR="004B1634" w:rsidRPr="00A7713B" w14:paraId="4C162D72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C8B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DB78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Elementy dekoracyjne</w:t>
            </w:r>
          </w:p>
        </w:tc>
      </w:tr>
      <w:tr w:rsidR="004B1634" w:rsidRPr="00A7713B" w14:paraId="02AE1B03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BBE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ACE3" w14:textId="77777777" w:rsidR="004B1634" w:rsidRPr="00A7713B" w:rsidRDefault="004B1634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Materiały techniczne/ druty, klej/</w:t>
            </w:r>
          </w:p>
        </w:tc>
      </w:tr>
    </w:tbl>
    <w:p w14:paraId="1E2C03F4" w14:textId="77777777" w:rsidR="004B1634" w:rsidRPr="00A7713B" w:rsidRDefault="004B1634" w:rsidP="004B1634">
      <w:pPr>
        <w:rPr>
          <w:rFonts w:ascii="Arial" w:hAnsi="Arial" w:cs="Arial"/>
          <w:b/>
          <w:sz w:val="20"/>
          <w:szCs w:val="22"/>
        </w:rPr>
      </w:pPr>
    </w:p>
    <w:p w14:paraId="19A062E9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5: BARWY JESIENI ZAKLĘTE W WIANKU – edycja 1</w:t>
      </w:r>
    </w:p>
    <w:tbl>
      <w:tblPr>
        <w:tblStyle w:val="Tabela-Siatka"/>
        <w:tblW w:w="0" w:type="auto"/>
        <w:tblInd w:w="719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E66691" w:rsidRPr="00A7713B" w14:paraId="04FF4292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521F" w14:textId="77777777" w:rsidR="00E66691" w:rsidRPr="00A7713B" w:rsidRDefault="00E66691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20F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roślinny do wianków/ rośliny żywe, rośliny stabilizowane, susz</w:t>
            </w:r>
          </w:p>
        </w:tc>
      </w:tr>
      <w:tr w:rsidR="00E66691" w:rsidRPr="00A7713B" w14:paraId="113D0D79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61F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3E1C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Materiały techniczne: druty, rafia, inne elementy niezbędne do wykonywania aranżacji na wiankach</w:t>
            </w:r>
          </w:p>
        </w:tc>
      </w:tr>
      <w:tr w:rsidR="00E66691" w:rsidRPr="00A7713B" w14:paraId="44FDB296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8B22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FAF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Wianki - podstawa</w:t>
            </w:r>
          </w:p>
        </w:tc>
      </w:tr>
      <w:tr w:rsidR="00E66691" w:rsidRPr="00A7713B" w14:paraId="1F4CEAC9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FDD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649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do roślin żywych</w:t>
            </w:r>
          </w:p>
        </w:tc>
      </w:tr>
      <w:tr w:rsidR="00E66691" w:rsidRPr="00A7713B" w14:paraId="390E2CC1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14E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7B2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do pistoletu</w:t>
            </w:r>
          </w:p>
        </w:tc>
      </w:tr>
    </w:tbl>
    <w:p w14:paraId="74332E8B" w14:textId="77777777" w:rsidR="004B1634" w:rsidRPr="00A7713B" w:rsidRDefault="004B1634" w:rsidP="004B1634">
      <w:pPr>
        <w:rPr>
          <w:rFonts w:ascii="Arial" w:hAnsi="Arial" w:cs="Arial"/>
          <w:b/>
          <w:sz w:val="20"/>
          <w:szCs w:val="22"/>
        </w:rPr>
      </w:pPr>
    </w:p>
    <w:p w14:paraId="6A8D799D" w14:textId="77777777" w:rsidR="004B1634" w:rsidRPr="00A7713B" w:rsidRDefault="004B1634" w:rsidP="00E66691">
      <w:pPr>
        <w:ind w:firstLine="708"/>
        <w:rPr>
          <w:rFonts w:ascii="Arial" w:hAnsi="Arial" w:cs="Arial"/>
          <w:b/>
          <w:sz w:val="20"/>
          <w:szCs w:val="22"/>
        </w:rPr>
      </w:pPr>
      <w:r w:rsidRPr="00A7713B">
        <w:rPr>
          <w:rFonts w:ascii="Arial" w:hAnsi="Arial" w:cs="Arial"/>
          <w:b/>
          <w:sz w:val="20"/>
          <w:szCs w:val="22"/>
        </w:rPr>
        <w:t>Inicjatywa nr 6: BARWY JESIENI ZAKLĘTE W WIANKU – edycja 2</w:t>
      </w:r>
    </w:p>
    <w:tbl>
      <w:tblPr>
        <w:tblStyle w:val="Tabela-Siatka"/>
        <w:tblW w:w="0" w:type="auto"/>
        <w:tblInd w:w="732" w:type="dxa"/>
        <w:tblLook w:val="04A0" w:firstRow="1" w:lastRow="0" w:firstColumn="1" w:lastColumn="0" w:noHBand="0" w:noVBand="1"/>
      </w:tblPr>
      <w:tblGrid>
        <w:gridCol w:w="397"/>
        <w:gridCol w:w="3827"/>
      </w:tblGrid>
      <w:tr w:rsidR="00E66691" w:rsidRPr="00A7713B" w14:paraId="249D0FE9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6442" w14:textId="77777777" w:rsidR="00E66691" w:rsidRPr="00A7713B" w:rsidRDefault="00E66691" w:rsidP="007724FB">
            <w:pPr>
              <w:rPr>
                <w:rFonts w:ascii="Arial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2B37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 roślinny do wianków/ rośliny żywe, rośliny stabilizowane, susz</w:t>
            </w:r>
          </w:p>
        </w:tc>
      </w:tr>
      <w:tr w:rsidR="00E66691" w:rsidRPr="00A7713B" w14:paraId="5BA40A17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16C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36A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Materiały techniczne: druty, rafia, inne elementy niezbędne do wykonywania aranżacji na wiankach</w:t>
            </w:r>
          </w:p>
        </w:tc>
      </w:tr>
      <w:tr w:rsidR="00E66691" w:rsidRPr="00A7713B" w14:paraId="45BE0137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F6E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E817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Wianki - podstawa</w:t>
            </w:r>
          </w:p>
        </w:tc>
      </w:tr>
      <w:tr w:rsidR="00E66691" w:rsidRPr="00A7713B" w14:paraId="297981D3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264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DC6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do roślin żywych</w:t>
            </w:r>
          </w:p>
        </w:tc>
      </w:tr>
      <w:tr w:rsidR="00E66691" w:rsidRPr="00A7713B" w14:paraId="054B658E" w14:textId="77777777" w:rsidTr="00E666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75F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0870" w14:textId="77777777" w:rsidR="00E66691" w:rsidRPr="00A7713B" w:rsidRDefault="00E66691" w:rsidP="007724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7713B">
              <w:rPr>
                <w:rFonts w:ascii="Arial" w:eastAsia="Calibri" w:hAnsi="Arial" w:cs="Arial"/>
                <w:sz w:val="20"/>
                <w:szCs w:val="20"/>
              </w:rPr>
              <w:t>Klej do pistoletu</w:t>
            </w:r>
          </w:p>
        </w:tc>
      </w:tr>
    </w:tbl>
    <w:p w14:paraId="4A3F94F5" w14:textId="77777777" w:rsidR="00126768" w:rsidRPr="004B1634" w:rsidRDefault="00126768" w:rsidP="002F6C50">
      <w:pPr>
        <w:ind w:firstLine="708"/>
        <w:rPr>
          <w:rFonts w:ascii="Arial" w:hAnsi="Arial" w:cs="Arial"/>
          <w:b/>
          <w:color w:val="FF0000"/>
          <w:sz w:val="20"/>
          <w:szCs w:val="22"/>
        </w:rPr>
      </w:pPr>
    </w:p>
    <w:p w14:paraId="04424869" w14:textId="77777777" w:rsidR="00546091" w:rsidRPr="004B1634" w:rsidRDefault="00546091" w:rsidP="002F6C50">
      <w:pPr>
        <w:jc w:val="both"/>
        <w:rPr>
          <w:rFonts w:ascii="Arial Narrow" w:hAnsi="Arial Narrow"/>
          <w:color w:val="FF0000"/>
        </w:rPr>
      </w:pPr>
    </w:p>
    <w:p w14:paraId="7DE0899B" w14:textId="6B969C8E" w:rsidR="00A544FB" w:rsidRPr="00E66691" w:rsidRDefault="00E66691" w:rsidP="002F6C50">
      <w:pPr>
        <w:pStyle w:val="Akapitzlis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544FB" w:rsidRPr="00E66691">
        <w:rPr>
          <w:rFonts w:ascii="Arial Narrow" w:hAnsi="Arial Narrow"/>
          <w:sz w:val="24"/>
        </w:rPr>
        <w:t>zczegółowy</w:t>
      </w:r>
      <w:r>
        <w:rPr>
          <w:rFonts w:ascii="Arial Narrow" w:hAnsi="Arial Narrow"/>
          <w:sz w:val="24"/>
        </w:rPr>
        <w:t xml:space="preserve"> h</w:t>
      </w:r>
      <w:r w:rsidRPr="00E66691">
        <w:rPr>
          <w:rFonts w:ascii="Arial Narrow" w:hAnsi="Arial Narrow"/>
          <w:sz w:val="24"/>
        </w:rPr>
        <w:t>armonogram</w:t>
      </w:r>
      <w:r w:rsidR="00A544FB" w:rsidRPr="00E66691">
        <w:rPr>
          <w:rFonts w:ascii="Arial Narrow" w:hAnsi="Arial Narrow"/>
          <w:sz w:val="24"/>
        </w:rPr>
        <w:t xml:space="preserve"> warsztatów florystycznych w ilości </w:t>
      </w:r>
      <w:r w:rsidR="008A517B" w:rsidRPr="00E66691">
        <w:rPr>
          <w:rFonts w:ascii="Arial Narrow" w:hAnsi="Arial Narrow"/>
          <w:sz w:val="24"/>
        </w:rPr>
        <w:t>18</w:t>
      </w:r>
      <w:r w:rsidR="00A544FB" w:rsidRPr="00E66691">
        <w:rPr>
          <w:rFonts w:ascii="Arial Narrow" w:hAnsi="Arial Narrow"/>
          <w:sz w:val="24"/>
        </w:rPr>
        <w:t xml:space="preserve"> godzin</w:t>
      </w:r>
      <w:r w:rsidR="008A517B" w:rsidRPr="00E66691">
        <w:rPr>
          <w:rFonts w:ascii="Arial Narrow" w:hAnsi="Arial Narrow"/>
          <w:sz w:val="24"/>
        </w:rPr>
        <w:t>,</w:t>
      </w:r>
      <w:r w:rsidR="00A544FB" w:rsidRPr="00E66691">
        <w:rPr>
          <w:rFonts w:ascii="Arial Narrow" w:hAnsi="Arial Narrow"/>
          <w:sz w:val="24"/>
        </w:rPr>
        <w:t xml:space="preserve"> w </w:t>
      </w:r>
      <w:r w:rsidR="008A517B" w:rsidRPr="00E66691">
        <w:rPr>
          <w:rFonts w:ascii="Arial Narrow" w:hAnsi="Arial Narrow"/>
          <w:sz w:val="24"/>
        </w:rPr>
        <w:t>okresie od 0</w:t>
      </w:r>
      <w:r w:rsidR="00B664F4" w:rsidRPr="00E66691">
        <w:rPr>
          <w:rFonts w:ascii="Arial Narrow" w:hAnsi="Arial Narrow"/>
          <w:sz w:val="24"/>
        </w:rPr>
        <w:t>9</w:t>
      </w:r>
      <w:r w:rsidR="008A517B" w:rsidRPr="00E66691">
        <w:rPr>
          <w:rFonts w:ascii="Arial Narrow" w:hAnsi="Arial Narrow"/>
          <w:sz w:val="24"/>
        </w:rPr>
        <w:t>.202</w:t>
      </w:r>
      <w:r w:rsidRPr="00E66691">
        <w:rPr>
          <w:rFonts w:ascii="Arial Narrow" w:hAnsi="Arial Narrow"/>
          <w:sz w:val="24"/>
        </w:rPr>
        <w:t>4</w:t>
      </w:r>
      <w:r w:rsidR="008A517B" w:rsidRPr="00E66691">
        <w:rPr>
          <w:rFonts w:ascii="Arial Narrow" w:hAnsi="Arial Narrow"/>
          <w:sz w:val="24"/>
        </w:rPr>
        <w:t xml:space="preserve"> r. – </w:t>
      </w:r>
      <w:r w:rsidR="00B664F4" w:rsidRPr="00E66691">
        <w:rPr>
          <w:rFonts w:ascii="Arial Narrow" w:hAnsi="Arial Narrow"/>
          <w:sz w:val="24"/>
        </w:rPr>
        <w:t>3</w:t>
      </w:r>
      <w:r w:rsidRPr="00E66691">
        <w:rPr>
          <w:rFonts w:ascii="Arial Narrow" w:hAnsi="Arial Narrow"/>
          <w:sz w:val="24"/>
        </w:rPr>
        <w:t>0</w:t>
      </w:r>
      <w:r w:rsidR="008A517B" w:rsidRPr="00E66691">
        <w:rPr>
          <w:rFonts w:ascii="Arial Narrow" w:hAnsi="Arial Narrow"/>
          <w:sz w:val="24"/>
        </w:rPr>
        <w:t>.10.202</w:t>
      </w:r>
      <w:r w:rsidRPr="00E66691">
        <w:rPr>
          <w:rFonts w:ascii="Arial Narrow" w:hAnsi="Arial Narrow"/>
          <w:sz w:val="24"/>
        </w:rPr>
        <w:t>4</w:t>
      </w:r>
      <w:r w:rsidR="008A517B" w:rsidRPr="00E66691">
        <w:rPr>
          <w:rFonts w:ascii="Arial Narrow" w:hAnsi="Arial Narrow"/>
          <w:sz w:val="24"/>
        </w:rPr>
        <w:t xml:space="preserve"> </w:t>
      </w:r>
      <w:r w:rsidR="00A544FB" w:rsidRPr="00E66691">
        <w:rPr>
          <w:rFonts w:ascii="Arial Narrow" w:hAnsi="Arial Narrow"/>
          <w:sz w:val="24"/>
        </w:rPr>
        <w:t>r</w:t>
      </w:r>
      <w:r w:rsidR="008A517B" w:rsidRPr="00E66691">
        <w:rPr>
          <w:rFonts w:ascii="Arial Narrow" w:hAnsi="Arial Narrow"/>
          <w:sz w:val="24"/>
        </w:rPr>
        <w:t>. zostanie ustalony</w:t>
      </w:r>
      <w:r w:rsidR="00A544FB" w:rsidRPr="00E66691">
        <w:rPr>
          <w:rFonts w:ascii="Arial Narrow" w:hAnsi="Arial Narrow"/>
          <w:sz w:val="24"/>
        </w:rPr>
        <w:t xml:space="preserve"> po wyłonieniu Wykonawcy</w:t>
      </w:r>
      <w:r w:rsidR="00546091" w:rsidRPr="00E66691">
        <w:rPr>
          <w:rFonts w:ascii="Arial Narrow" w:hAnsi="Arial Narrow"/>
          <w:sz w:val="24"/>
        </w:rPr>
        <w:t xml:space="preserve"> zadania</w:t>
      </w:r>
      <w:r w:rsidR="00A544FB" w:rsidRPr="00E66691">
        <w:rPr>
          <w:rFonts w:ascii="Arial Narrow" w:hAnsi="Arial Narrow"/>
          <w:sz w:val="24"/>
        </w:rPr>
        <w:t>. Warsztaty będą odbywać się w dni robocze</w:t>
      </w:r>
      <w:r w:rsidR="00B664F4" w:rsidRPr="00E66691">
        <w:rPr>
          <w:rFonts w:ascii="Arial Narrow" w:hAnsi="Arial Narrow"/>
          <w:sz w:val="24"/>
        </w:rPr>
        <w:t>.</w:t>
      </w:r>
    </w:p>
    <w:p w14:paraId="2A0BF89F" w14:textId="77777777" w:rsidR="00907A6F" w:rsidRPr="004B1634" w:rsidRDefault="00907A6F" w:rsidP="001200C2">
      <w:pPr>
        <w:jc w:val="both"/>
        <w:rPr>
          <w:rFonts w:ascii="Arial Narrow" w:hAnsi="Arial Narrow"/>
          <w:color w:val="FF0000"/>
        </w:rPr>
      </w:pPr>
    </w:p>
    <w:p w14:paraId="284DA23D" w14:textId="77777777" w:rsidR="00F745FE" w:rsidRPr="00E66691" w:rsidRDefault="00F745FE" w:rsidP="00F745F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Obowiązki Wykonawcy przy wykonywaniu Zamówienia:</w:t>
      </w:r>
    </w:p>
    <w:p w14:paraId="4555B3A9" w14:textId="24FC253D" w:rsidR="00681205" w:rsidRPr="00E66691" w:rsidRDefault="00681205" w:rsidP="00681205">
      <w:pPr>
        <w:spacing w:after="160" w:line="259" w:lineRule="auto"/>
        <w:ind w:left="720"/>
        <w:contextualSpacing/>
        <w:jc w:val="both"/>
        <w:rPr>
          <w:rFonts w:ascii="Arial Narrow" w:hAnsi="Arial Narrow"/>
          <w:u w:val="single"/>
        </w:rPr>
      </w:pPr>
      <w:r w:rsidRPr="00E66691">
        <w:rPr>
          <w:rFonts w:ascii="Arial Narrow" w:hAnsi="Arial Narrow"/>
        </w:rPr>
        <w:t xml:space="preserve">Wykonawca </w:t>
      </w:r>
      <w:r w:rsidR="00A70C27" w:rsidRPr="00E66691">
        <w:rPr>
          <w:rFonts w:ascii="Arial Narrow" w:hAnsi="Arial Narrow"/>
        </w:rPr>
        <w:t>wykona</w:t>
      </w:r>
      <w:r w:rsidRPr="00E66691">
        <w:rPr>
          <w:rFonts w:ascii="Arial Narrow" w:hAnsi="Arial Narrow"/>
        </w:rPr>
        <w:t xml:space="preserve"> przedmiot zamówienia w terminie </w:t>
      </w:r>
      <w:r w:rsidRPr="00E66691">
        <w:rPr>
          <w:rFonts w:ascii="Arial Narrow" w:hAnsi="Arial Narrow"/>
          <w:u w:val="single"/>
        </w:rPr>
        <w:t xml:space="preserve">do </w:t>
      </w:r>
      <w:r w:rsidR="00B664F4" w:rsidRPr="00E66691">
        <w:rPr>
          <w:rFonts w:ascii="Arial Narrow" w:hAnsi="Arial Narrow"/>
          <w:u w:val="single"/>
        </w:rPr>
        <w:t>3</w:t>
      </w:r>
      <w:r w:rsidR="00E66691" w:rsidRPr="00E66691">
        <w:rPr>
          <w:rFonts w:ascii="Arial Narrow" w:hAnsi="Arial Narrow"/>
          <w:u w:val="single"/>
        </w:rPr>
        <w:t>0</w:t>
      </w:r>
      <w:r w:rsidRPr="00E66691">
        <w:rPr>
          <w:rFonts w:ascii="Arial Narrow" w:hAnsi="Arial Narrow"/>
          <w:u w:val="single"/>
        </w:rPr>
        <w:t>.</w:t>
      </w:r>
      <w:r w:rsidR="002F6C50" w:rsidRPr="00E66691">
        <w:rPr>
          <w:rFonts w:ascii="Arial Narrow" w:hAnsi="Arial Narrow"/>
          <w:u w:val="single"/>
        </w:rPr>
        <w:t>10</w:t>
      </w:r>
      <w:r w:rsidRPr="00E66691">
        <w:rPr>
          <w:rFonts w:ascii="Arial Narrow" w:hAnsi="Arial Narrow"/>
          <w:u w:val="single"/>
        </w:rPr>
        <w:t>.202</w:t>
      </w:r>
      <w:r w:rsidR="00E66691" w:rsidRPr="00E66691">
        <w:rPr>
          <w:rFonts w:ascii="Arial Narrow" w:hAnsi="Arial Narrow"/>
          <w:u w:val="single"/>
        </w:rPr>
        <w:t>4</w:t>
      </w:r>
      <w:r w:rsidRPr="00E66691">
        <w:rPr>
          <w:rFonts w:ascii="Arial Narrow" w:hAnsi="Arial Narrow"/>
          <w:u w:val="single"/>
        </w:rPr>
        <w:t xml:space="preserve">r. </w:t>
      </w:r>
    </w:p>
    <w:p w14:paraId="03DA2866" w14:textId="77777777" w:rsidR="00681205" w:rsidRPr="00E66691" w:rsidRDefault="00681205" w:rsidP="00681205">
      <w:pPr>
        <w:spacing w:after="160" w:line="259" w:lineRule="auto"/>
        <w:ind w:left="720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Wykonawca obowiązany jest przygotować ofertę w sposób opisany w niniejszym zamówieniu </w:t>
      </w:r>
      <w:r w:rsidRPr="00E66691">
        <w:rPr>
          <w:rFonts w:ascii="Arial Narrow" w:hAnsi="Arial Narrow"/>
        </w:rPr>
        <w:br/>
        <w:t>i zgo</w:t>
      </w:r>
      <w:r w:rsidR="004C0F9E" w:rsidRPr="00E66691">
        <w:rPr>
          <w:rFonts w:ascii="Arial Narrow" w:hAnsi="Arial Narrow"/>
        </w:rPr>
        <w:t>d</w:t>
      </w:r>
      <w:r w:rsidRPr="00E66691">
        <w:rPr>
          <w:rFonts w:ascii="Arial Narrow" w:hAnsi="Arial Narrow"/>
        </w:rPr>
        <w:t>nie z formularzem ofertowym oraz przedłożyć wraz z ofertą:</w:t>
      </w:r>
    </w:p>
    <w:p w14:paraId="634C87E6" w14:textId="77777777" w:rsidR="002E4595" w:rsidRPr="00E66691" w:rsidRDefault="00681205" w:rsidP="002E6474">
      <w:pPr>
        <w:spacing w:after="160" w:line="259" w:lineRule="auto"/>
        <w:ind w:left="720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- załącznik nr 1, 2</w:t>
      </w:r>
      <w:r w:rsidR="002F6C50" w:rsidRPr="00E66691">
        <w:rPr>
          <w:rFonts w:ascii="Arial Narrow" w:hAnsi="Arial Narrow"/>
        </w:rPr>
        <w:t>, 3</w:t>
      </w:r>
      <w:r w:rsidR="00364DB2" w:rsidRPr="00E66691">
        <w:rPr>
          <w:rFonts w:ascii="Arial Narrow" w:hAnsi="Arial Narrow"/>
        </w:rPr>
        <w:t>, 4</w:t>
      </w:r>
      <w:r w:rsidR="002F6C50" w:rsidRPr="00E66691">
        <w:rPr>
          <w:rFonts w:ascii="Arial Narrow" w:hAnsi="Arial Narrow"/>
        </w:rPr>
        <w:t>.</w:t>
      </w:r>
    </w:p>
    <w:p w14:paraId="0A068143" w14:textId="77777777" w:rsidR="00C36A48" w:rsidRPr="00E66691" w:rsidRDefault="00C36A48" w:rsidP="002E6474">
      <w:pPr>
        <w:spacing w:after="160" w:line="259" w:lineRule="auto"/>
        <w:ind w:left="720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Wykonawca zobowiązany jest do dokumentowania przeprowadzonych zajęć (dokumentacja fotograficzna) oraz prowadzenia listy obecności z wykazem tematyki oraz frekwencji uczestników.</w:t>
      </w:r>
    </w:p>
    <w:p w14:paraId="3699A0BC" w14:textId="77777777" w:rsidR="00A70C27" w:rsidRPr="004B1634" w:rsidRDefault="00A70C27" w:rsidP="002E6474">
      <w:pPr>
        <w:spacing w:after="160" w:line="259" w:lineRule="auto"/>
        <w:ind w:left="720"/>
        <w:contextualSpacing/>
        <w:jc w:val="both"/>
        <w:rPr>
          <w:rFonts w:ascii="Arial Narrow" w:hAnsi="Arial Narrow"/>
          <w:color w:val="FF0000"/>
        </w:rPr>
      </w:pPr>
    </w:p>
    <w:p w14:paraId="3EB82B62" w14:textId="77777777" w:rsidR="000D1723" w:rsidRPr="00E66691" w:rsidRDefault="002E6474" w:rsidP="00A70C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Wykonawca wystawi</w:t>
      </w:r>
      <w:r w:rsidR="002F6C50" w:rsidRPr="00E66691">
        <w:rPr>
          <w:rFonts w:ascii="Arial Narrow" w:hAnsi="Arial Narrow"/>
        </w:rPr>
        <w:t xml:space="preserve"> rachunek/</w:t>
      </w:r>
      <w:r w:rsidRPr="00E66691">
        <w:rPr>
          <w:rFonts w:ascii="Arial Narrow" w:hAnsi="Arial Narrow"/>
        </w:rPr>
        <w:t>fakturę VAT</w:t>
      </w:r>
      <w:r w:rsidR="00F745FE" w:rsidRPr="00E66691">
        <w:rPr>
          <w:rFonts w:ascii="Arial Narrow" w:hAnsi="Arial Narrow"/>
        </w:rPr>
        <w:t xml:space="preserve"> na Gminę Trzebownisko.</w:t>
      </w:r>
    </w:p>
    <w:p w14:paraId="3A651556" w14:textId="77777777" w:rsidR="00A70C27" w:rsidRPr="004B1634" w:rsidRDefault="00A70C27" w:rsidP="00A70C27">
      <w:pPr>
        <w:spacing w:after="160" w:line="259" w:lineRule="auto"/>
        <w:ind w:left="720"/>
        <w:contextualSpacing/>
        <w:jc w:val="both"/>
        <w:rPr>
          <w:rFonts w:ascii="Arial Narrow" w:hAnsi="Arial Narrow"/>
          <w:color w:val="FF0000"/>
        </w:rPr>
      </w:pPr>
    </w:p>
    <w:p w14:paraId="52F049B3" w14:textId="77777777" w:rsidR="003A5D41" w:rsidRPr="004B1634" w:rsidRDefault="003A5D41" w:rsidP="00A70C27">
      <w:pPr>
        <w:spacing w:after="160" w:line="259" w:lineRule="auto"/>
        <w:ind w:left="720"/>
        <w:contextualSpacing/>
        <w:jc w:val="both"/>
        <w:rPr>
          <w:rFonts w:ascii="Arial Narrow" w:hAnsi="Arial Narrow"/>
          <w:color w:val="FF0000"/>
        </w:rPr>
      </w:pPr>
    </w:p>
    <w:p w14:paraId="6748407A" w14:textId="0D47AD63" w:rsidR="002F6C50" w:rsidRPr="00E66691" w:rsidRDefault="00F745FE" w:rsidP="00DC15B5">
      <w:pPr>
        <w:spacing w:before="100" w:beforeAutospacing="1" w:after="100" w:afterAutospacing="1"/>
        <w:jc w:val="both"/>
        <w:rPr>
          <w:rFonts w:ascii="Arial Narrow" w:eastAsiaTheme="minorHAnsi" w:hAnsi="Arial Narrow"/>
          <w:bCs/>
          <w:szCs w:val="22"/>
          <w:u w:val="single"/>
          <w:lang w:eastAsia="en-US"/>
        </w:rPr>
      </w:pPr>
      <w:r w:rsidRPr="00E66691">
        <w:rPr>
          <w:rFonts w:ascii="Arial Narrow" w:hAnsi="Arial Narrow"/>
          <w:b/>
          <w:bCs/>
        </w:rPr>
        <w:t xml:space="preserve">III. TERMIN REALIZACJI ZADANIA: </w:t>
      </w:r>
      <w:r w:rsidR="002E6474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 xml:space="preserve">maksymalnie do </w:t>
      </w:r>
      <w:r w:rsidR="00B664F4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>3</w:t>
      </w:r>
      <w:r w:rsidR="00E66691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>0</w:t>
      </w:r>
      <w:r w:rsidR="002E6474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 xml:space="preserve"> </w:t>
      </w:r>
      <w:r w:rsidR="002F6C50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>października</w:t>
      </w:r>
      <w:r w:rsidR="00DC15B5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 xml:space="preserve"> 202</w:t>
      </w:r>
      <w:r w:rsidR="00E66691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>4</w:t>
      </w:r>
      <w:r w:rsidR="003A5D41" w:rsidRPr="00E66691">
        <w:rPr>
          <w:rFonts w:ascii="Arial Narrow" w:eastAsiaTheme="minorHAnsi" w:hAnsi="Arial Narrow"/>
          <w:bCs/>
          <w:szCs w:val="22"/>
          <w:u w:val="single"/>
          <w:lang w:eastAsia="en-US"/>
        </w:rPr>
        <w:t xml:space="preserve"> roku.  </w:t>
      </w:r>
    </w:p>
    <w:p w14:paraId="776B6416" w14:textId="77777777" w:rsidR="00E66691" w:rsidRDefault="00E66691" w:rsidP="00DC15B5">
      <w:pPr>
        <w:spacing w:before="100" w:beforeAutospacing="1" w:after="100" w:afterAutospacing="1"/>
        <w:jc w:val="both"/>
        <w:rPr>
          <w:rFonts w:ascii="Arial Narrow" w:hAnsi="Arial Narrow"/>
          <w:b/>
          <w:color w:val="FF0000"/>
        </w:rPr>
      </w:pPr>
    </w:p>
    <w:p w14:paraId="21F122BC" w14:textId="690F67ED" w:rsidR="002F6C50" w:rsidRPr="00E66691" w:rsidRDefault="00436327" w:rsidP="002F6C50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</w:t>
      </w:r>
      <w:r w:rsidR="002F6C50" w:rsidRPr="00E66691">
        <w:rPr>
          <w:rFonts w:ascii="Arial Narrow" w:hAnsi="Arial Narrow"/>
          <w:b/>
        </w:rPr>
        <w:t>V. DOKUMENTY WYMAGANE OD WYKONAWCÓW</w:t>
      </w:r>
    </w:p>
    <w:p w14:paraId="3ACE5A71" w14:textId="77777777" w:rsidR="002F6C50" w:rsidRPr="00E66691" w:rsidRDefault="002F6C50" w:rsidP="002F6C50">
      <w:pPr>
        <w:numPr>
          <w:ilvl w:val="0"/>
          <w:numId w:val="9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Formularz Oferty, sporządzony na podstawie wzoru stanowiącego załącznik nr 1 do niniejszego zapytania ofertowego.</w:t>
      </w:r>
    </w:p>
    <w:p w14:paraId="19707A38" w14:textId="77777777" w:rsidR="00364DB2" w:rsidRPr="00E66691" w:rsidRDefault="00364DB2" w:rsidP="00364DB2">
      <w:pPr>
        <w:numPr>
          <w:ilvl w:val="0"/>
          <w:numId w:val="9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</w:rPr>
        <w:t>Formularz cenowy, sporządzony na podstawie wzoru stanowiącego załącznik nr 2 do niniejszego zapytania ofertowego.</w:t>
      </w:r>
    </w:p>
    <w:p w14:paraId="0B0D6FAB" w14:textId="77777777" w:rsidR="002F6C50" w:rsidRPr="00E66691" w:rsidRDefault="002F6C50" w:rsidP="002F6C50">
      <w:pPr>
        <w:pStyle w:val="Akapitzlist"/>
        <w:numPr>
          <w:ilvl w:val="0"/>
          <w:numId w:val="9"/>
        </w:numPr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66691">
        <w:rPr>
          <w:rFonts w:ascii="Arial Narrow" w:hAnsi="Arial Narrow"/>
          <w:sz w:val="24"/>
          <w:szCs w:val="24"/>
        </w:rPr>
        <w:t xml:space="preserve">Dokument potwierdzający spełnienie kryterium: doświadczenie w prowadzeniu warsztatów </w:t>
      </w:r>
      <w:r w:rsidR="00BC788C" w:rsidRPr="00E66691">
        <w:rPr>
          <w:rFonts w:ascii="Arial Narrow" w:hAnsi="Arial Narrow"/>
          <w:sz w:val="24"/>
          <w:szCs w:val="24"/>
        </w:rPr>
        <w:br/>
      </w:r>
      <w:r w:rsidRPr="00E66691">
        <w:rPr>
          <w:rFonts w:ascii="Arial Narrow" w:hAnsi="Arial Narrow"/>
          <w:sz w:val="24"/>
          <w:szCs w:val="24"/>
        </w:rPr>
        <w:t xml:space="preserve">z zakresu florystyki i dekoracji, sporządzony </w:t>
      </w:r>
      <w:r w:rsidRPr="00E666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wzoru stanowiącego załącznik nr </w:t>
      </w:r>
      <w:r w:rsidR="00364DB2" w:rsidRPr="00E66691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E6669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zapytania ofertowego.</w:t>
      </w:r>
    </w:p>
    <w:p w14:paraId="1D81A4E0" w14:textId="77777777" w:rsidR="002F6C50" w:rsidRPr="00E66691" w:rsidRDefault="002F6C50" w:rsidP="002F6C50">
      <w:pPr>
        <w:pStyle w:val="Akapitzlist"/>
        <w:numPr>
          <w:ilvl w:val="0"/>
          <w:numId w:val="9"/>
        </w:numPr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66691">
        <w:rPr>
          <w:rFonts w:ascii="Arial Narrow" w:hAnsi="Arial Narrow"/>
          <w:sz w:val="24"/>
          <w:szCs w:val="24"/>
        </w:rPr>
        <w:t xml:space="preserve">Oświadczenie dotyczące braku powiązań z Zamawiającym, stanowiące załącznik nr </w:t>
      </w:r>
      <w:r w:rsidR="00364DB2" w:rsidRPr="00E66691">
        <w:rPr>
          <w:rFonts w:ascii="Arial Narrow" w:hAnsi="Arial Narrow"/>
          <w:sz w:val="24"/>
          <w:szCs w:val="24"/>
        </w:rPr>
        <w:t>4</w:t>
      </w:r>
      <w:r w:rsidRPr="00E66691">
        <w:rPr>
          <w:rFonts w:ascii="Arial Narrow" w:hAnsi="Arial Narrow"/>
          <w:sz w:val="24"/>
          <w:szCs w:val="24"/>
        </w:rPr>
        <w:t xml:space="preserve"> do niniejszego zapytania ofertowego.</w:t>
      </w:r>
    </w:p>
    <w:p w14:paraId="119EF03B" w14:textId="77777777" w:rsidR="002F6C50" w:rsidRPr="00E66691" w:rsidRDefault="002F6C50" w:rsidP="002F6C50">
      <w:pPr>
        <w:pStyle w:val="Akapitzlist"/>
        <w:numPr>
          <w:ilvl w:val="0"/>
          <w:numId w:val="9"/>
        </w:num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66691">
        <w:rPr>
          <w:rFonts w:ascii="Arial Narrow" w:hAnsi="Arial Narrow"/>
          <w:sz w:val="24"/>
          <w:szCs w:val="24"/>
        </w:rPr>
        <w:t>Oświadczenie o posiadaniu wiedzy, doświadczenia i potencjału niezbędnego do należytego świadczenia usługi (zawarte w formularzu oferty).</w:t>
      </w:r>
    </w:p>
    <w:p w14:paraId="1972CC85" w14:textId="0F12D514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  <w:b/>
        </w:rPr>
      </w:pPr>
      <w:r w:rsidRPr="00E66691">
        <w:rPr>
          <w:rFonts w:ascii="Arial Narrow" w:hAnsi="Arial Narrow"/>
          <w:b/>
        </w:rPr>
        <w:t>V. WARUNKI ODRZUCENIA OFERTY</w:t>
      </w:r>
    </w:p>
    <w:p w14:paraId="641CCFEC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>Oferta podlega odrzuceniu w przypadku, gdy:</w:t>
      </w:r>
    </w:p>
    <w:p w14:paraId="4061871F" w14:textId="77777777" w:rsidR="002F6C50" w:rsidRPr="00E66691" w:rsidRDefault="002F6C50" w:rsidP="002F6C50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rPr>
          <w:rFonts w:ascii="Arial Narrow" w:hAnsi="Arial Narrow"/>
        </w:rPr>
      </w:pPr>
      <w:r w:rsidRPr="00E66691">
        <w:rPr>
          <w:rFonts w:ascii="Arial Narrow" w:hAnsi="Arial Narrow"/>
        </w:rPr>
        <w:t>jej treść nie odpowiada treści zapytania ofertowego lub</w:t>
      </w:r>
    </w:p>
    <w:p w14:paraId="788989CC" w14:textId="77777777" w:rsidR="002F6C50" w:rsidRPr="00E66691" w:rsidRDefault="002F6C50" w:rsidP="002F6C50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rPr>
          <w:rFonts w:ascii="Arial Narrow" w:hAnsi="Arial Narrow"/>
        </w:rPr>
      </w:pPr>
      <w:r w:rsidRPr="00E66691">
        <w:rPr>
          <w:rFonts w:ascii="Arial Narrow" w:hAnsi="Arial Narrow"/>
        </w:rPr>
        <w:t>została złożona przez podmiot:</w:t>
      </w:r>
    </w:p>
    <w:p w14:paraId="4F7859A2" w14:textId="77777777" w:rsidR="002F6C50" w:rsidRPr="00E66691" w:rsidRDefault="002F6C50" w:rsidP="002F6C50">
      <w:pPr>
        <w:spacing w:before="100" w:beforeAutospacing="1" w:after="100" w:afterAutospacing="1"/>
        <w:ind w:left="1065"/>
        <w:contextualSpacing/>
        <w:rPr>
          <w:rFonts w:ascii="Arial Narrow" w:hAnsi="Arial Narrow"/>
        </w:rPr>
      </w:pPr>
      <w:r w:rsidRPr="00E66691">
        <w:rPr>
          <w:rFonts w:ascii="Arial Narrow" w:hAnsi="Arial Narrow"/>
        </w:rPr>
        <w:t>- niespełniający warunków udziału w postępowaniu w sprawie wyboru przez Zamawiającego wykonawcy danego zadania ujętego w zestawieniu rzeczowo-finansowym operacji określonych w zapytaniu ofertowym lub</w:t>
      </w:r>
    </w:p>
    <w:p w14:paraId="571385E0" w14:textId="77777777" w:rsidR="002F6C50" w:rsidRPr="00E66691" w:rsidRDefault="002F6C50" w:rsidP="002F6C50">
      <w:pPr>
        <w:spacing w:before="100" w:beforeAutospacing="1" w:after="100" w:afterAutospacing="1"/>
        <w:ind w:left="1065"/>
        <w:contextualSpacing/>
        <w:rPr>
          <w:rFonts w:ascii="Arial Narrow" w:hAnsi="Arial Narrow"/>
        </w:rPr>
      </w:pPr>
      <w:r w:rsidRPr="00E66691">
        <w:rPr>
          <w:rFonts w:ascii="Arial Narrow" w:hAnsi="Arial Narrow"/>
        </w:rPr>
        <w:t>- powiązany osobowo lub kapitałowo z Zamawiającym</w:t>
      </w:r>
    </w:p>
    <w:p w14:paraId="2303BD0A" w14:textId="77777777" w:rsidR="002F6C50" w:rsidRPr="00E66691" w:rsidRDefault="002F6C50" w:rsidP="002F6C50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rPr>
          <w:rFonts w:ascii="Arial Narrow" w:hAnsi="Arial Narrow"/>
        </w:rPr>
      </w:pPr>
      <w:r w:rsidRPr="00E66691">
        <w:rPr>
          <w:rFonts w:ascii="Arial Narrow" w:hAnsi="Arial Narrow"/>
        </w:rPr>
        <w:t>została złożona po terminie składania ofert określonym w zapytaniu ofertowym.</w:t>
      </w:r>
    </w:p>
    <w:p w14:paraId="6177FA3A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  <w:b/>
          <w:bCs/>
        </w:rPr>
      </w:pPr>
    </w:p>
    <w:p w14:paraId="52C77BDB" w14:textId="60851BE8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  <w:b/>
          <w:bCs/>
        </w:rPr>
        <w:t>VI. OPIS SPOSOBU PRZYGOTOWANIA OFERTY:</w:t>
      </w:r>
    </w:p>
    <w:p w14:paraId="49E752E8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 xml:space="preserve">Przedstawione oferty odpowiadają na szczegółowy przedmiot zamówienia określony </w:t>
      </w:r>
      <w:r w:rsidRPr="00E66691">
        <w:rPr>
          <w:rFonts w:ascii="Arial Narrow" w:hAnsi="Arial Narrow"/>
          <w:bCs/>
        </w:rPr>
        <w:br/>
        <w:t>w pkt II niniejszego zapytania.</w:t>
      </w:r>
    </w:p>
    <w:p w14:paraId="4A6459A9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>Oferty należy składać zgodnie ze wzorem Formularza oferty stanowiącego załącznik nr 1 do niniejszego zapytania.</w:t>
      </w:r>
    </w:p>
    <w:p w14:paraId="06D077E6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 xml:space="preserve">Oferta musi być sporządzona w języku polskim, w sposób czytelny oraz podpisana </w:t>
      </w:r>
      <w:r w:rsidRPr="00E66691">
        <w:rPr>
          <w:rFonts w:ascii="Arial Narrow" w:hAnsi="Arial Narrow"/>
          <w:bCs/>
        </w:rPr>
        <w:br/>
        <w:t>i opieczętowana przez osoby uprawnione do występowania w imieniu Wykonawcy.</w:t>
      </w:r>
    </w:p>
    <w:p w14:paraId="06945B52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>Każdy Wykonawca przedłoży tylko jedną ofertę. Oferta wykonawcy, który przedłoży więcej niż jedną ofertę zostanie odrzucona.</w:t>
      </w:r>
    </w:p>
    <w:p w14:paraId="04800513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>Nie dopuszcza się składania ofert częściowych.</w:t>
      </w:r>
    </w:p>
    <w:p w14:paraId="3E4F6ACA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>Zamawiający nie dopuszcza składania ofert wariantowych.</w:t>
      </w:r>
    </w:p>
    <w:p w14:paraId="07C0ACC4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  <w:bCs/>
        </w:rPr>
      </w:pPr>
      <w:r w:rsidRPr="00E66691">
        <w:rPr>
          <w:rFonts w:ascii="Arial Narrow" w:hAnsi="Arial Narrow"/>
          <w:bCs/>
        </w:rPr>
        <w:t>Wykonawca ponosi wszelkie koszty związane z przygotowaniem ze złożeniem Oferty. Zamawiający nie przewiduje zwrotu kosztów udziału w postępowaniu.</w:t>
      </w:r>
    </w:p>
    <w:p w14:paraId="05B08577" w14:textId="77777777" w:rsidR="002F6C50" w:rsidRPr="00E66691" w:rsidRDefault="002F6C50" w:rsidP="002F6C50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rPr>
          <w:rFonts w:ascii="Arial Narrow" w:hAnsi="Arial Narrow"/>
        </w:rPr>
      </w:pPr>
      <w:r w:rsidRPr="00E66691">
        <w:rPr>
          <w:rFonts w:ascii="Arial Narrow" w:hAnsi="Arial Narrow"/>
          <w:bCs/>
        </w:rPr>
        <w:t>Ofertę należy złożyć w zamkniętej kopercie.</w:t>
      </w:r>
    </w:p>
    <w:p w14:paraId="5FFCEACA" w14:textId="77777777" w:rsidR="002F6C50" w:rsidRPr="004B1634" w:rsidRDefault="002F6C50" w:rsidP="002F6C50">
      <w:pPr>
        <w:spacing w:before="100" w:beforeAutospacing="1" w:after="100" w:afterAutospacing="1"/>
        <w:rPr>
          <w:rFonts w:ascii="Arial Narrow" w:hAnsi="Arial Narrow"/>
          <w:b/>
          <w:bCs/>
          <w:color w:val="FF0000"/>
        </w:rPr>
      </w:pPr>
    </w:p>
    <w:p w14:paraId="04C828F2" w14:textId="6D8C8399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  <w:b/>
          <w:bCs/>
        </w:rPr>
        <w:t>VII. KRYTERIA WYBORU OFERT:</w:t>
      </w:r>
      <w:r w:rsidRPr="00E66691">
        <w:rPr>
          <w:rFonts w:ascii="Arial Narrow" w:hAnsi="Arial Narrow"/>
        </w:rPr>
        <w:t xml:space="preserve"> </w:t>
      </w:r>
    </w:p>
    <w:p w14:paraId="0DD76C10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Wybór oferty będzie oparty na kryteriach: </w:t>
      </w:r>
    </w:p>
    <w:p w14:paraId="1C59525E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a)    </w:t>
      </w:r>
      <w:r w:rsidRPr="00E66691">
        <w:rPr>
          <w:rFonts w:ascii="Arial Narrow" w:hAnsi="Arial Narrow"/>
          <w:b/>
        </w:rPr>
        <w:t>CENA USŁUGI - 70%</w:t>
      </w:r>
      <w:r w:rsidRPr="00E66691">
        <w:rPr>
          <w:rFonts w:ascii="Arial Narrow" w:hAnsi="Arial Narrow"/>
        </w:rPr>
        <w:t>, maksymalna liczba punktów możliwa do otrzymania to 70 pkt.</w:t>
      </w:r>
    </w:p>
    <w:p w14:paraId="29B9AE9A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lastRenderedPageBreak/>
        <w:t>Określenie liczby punktów jaką dany Wykonawca uzyska za ten element oceny przeprowadzone zostanie wg następującego wzoru:</w:t>
      </w:r>
    </w:p>
    <w:p w14:paraId="536C043D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ab/>
        <w:t xml:space="preserve">     Najniższa cena brutto w postępowaniu (całość zamówienia)</w:t>
      </w:r>
    </w:p>
    <w:p w14:paraId="71EB7E23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>Liczba punktów =</w:t>
      </w:r>
      <w:r w:rsidRPr="00E66691">
        <w:rPr>
          <w:rFonts w:ascii="Arial Narrow" w:hAnsi="Arial Narrow"/>
        </w:rPr>
        <w:tab/>
        <w:t>-------------------------------------------------------- x 70</w:t>
      </w:r>
    </w:p>
    <w:p w14:paraId="7252E6B8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       </w:t>
      </w:r>
      <w:r w:rsidRPr="00E66691">
        <w:rPr>
          <w:rFonts w:ascii="Arial Narrow" w:hAnsi="Arial Narrow"/>
        </w:rPr>
        <w:tab/>
      </w:r>
      <w:r w:rsidRPr="00E66691">
        <w:rPr>
          <w:rFonts w:ascii="Arial Narrow" w:hAnsi="Arial Narrow"/>
        </w:rPr>
        <w:tab/>
        <w:t>Cena brutto Wykonawcy (całość zamówienia)</w:t>
      </w:r>
    </w:p>
    <w:p w14:paraId="716A1129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>Maksymalna liczba punktów możliwa do otrzymania to 70 pkt.</w:t>
      </w:r>
    </w:p>
    <w:p w14:paraId="0D213687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  <w:sz w:val="18"/>
        </w:rPr>
      </w:pPr>
    </w:p>
    <w:p w14:paraId="4E358A6C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b) </w:t>
      </w:r>
      <w:r w:rsidRPr="00E66691">
        <w:rPr>
          <w:rFonts w:ascii="Arial Narrow" w:hAnsi="Arial Narrow"/>
          <w:b/>
        </w:rPr>
        <w:t xml:space="preserve">DOŚWIADCZENIE W REALIZACJI WARSZTATÓW </w:t>
      </w:r>
      <w:r w:rsidR="008B3C88" w:rsidRPr="00E66691">
        <w:rPr>
          <w:rFonts w:ascii="Arial Narrow" w:hAnsi="Arial Narrow"/>
          <w:b/>
        </w:rPr>
        <w:t>FLORYSTYCZNYCH, DEKORACYJNYCH</w:t>
      </w:r>
      <w:r w:rsidRPr="00E66691">
        <w:rPr>
          <w:rFonts w:ascii="Arial Narrow" w:hAnsi="Arial Narrow"/>
          <w:b/>
        </w:rPr>
        <w:t xml:space="preserve"> – 30%</w:t>
      </w:r>
    </w:p>
    <w:p w14:paraId="770C1F9B" w14:textId="77777777" w:rsidR="002F6C50" w:rsidRPr="00E66691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E66691">
        <w:rPr>
          <w:rFonts w:ascii="Arial Narrow" w:hAnsi="Arial Narrow"/>
        </w:rPr>
        <w:t xml:space="preserve">Kryterium oceniane będzie na podstawie wypełnionego załącznika nr </w:t>
      </w:r>
      <w:r w:rsidR="00364DB2" w:rsidRPr="00E66691">
        <w:rPr>
          <w:rFonts w:ascii="Arial Narrow" w:hAnsi="Arial Narrow"/>
        </w:rPr>
        <w:t>3</w:t>
      </w:r>
      <w:r w:rsidRPr="00E66691">
        <w:rPr>
          <w:rFonts w:ascii="Arial Narrow" w:hAnsi="Arial Narrow"/>
        </w:rPr>
        <w:t>.</w:t>
      </w:r>
    </w:p>
    <w:p w14:paraId="27257D5D" w14:textId="77777777" w:rsidR="002F6C50" w:rsidRPr="00B33933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B33933">
        <w:rPr>
          <w:rFonts w:ascii="Arial Narrow" w:hAnsi="Arial Narrow"/>
        </w:rPr>
        <w:t>Kryterium punktowane będzie następujące:</w:t>
      </w:r>
    </w:p>
    <w:p w14:paraId="64471C98" w14:textId="77777777" w:rsidR="002F6C50" w:rsidRPr="00B33933" w:rsidRDefault="002F6C50" w:rsidP="002F6C50">
      <w:pPr>
        <w:spacing w:before="100" w:beforeAutospacing="1" w:after="100" w:afterAutospacing="1"/>
        <w:ind w:left="708"/>
        <w:rPr>
          <w:rFonts w:ascii="Arial Narrow" w:hAnsi="Arial Narrow"/>
        </w:rPr>
      </w:pPr>
      <w:r w:rsidRPr="00B33933">
        <w:rPr>
          <w:rFonts w:ascii="Arial Narrow" w:hAnsi="Arial Narrow"/>
        </w:rPr>
        <w:t>a) 0 realizacji warsztatów o podobnym zakresie – 0 pkt</w:t>
      </w:r>
    </w:p>
    <w:p w14:paraId="1720DBD2" w14:textId="77777777" w:rsidR="002F6C50" w:rsidRPr="00B33933" w:rsidRDefault="002F6C50" w:rsidP="002F6C50">
      <w:pPr>
        <w:spacing w:before="100" w:beforeAutospacing="1" w:after="100" w:afterAutospacing="1"/>
        <w:ind w:left="708"/>
        <w:rPr>
          <w:rFonts w:ascii="Arial Narrow" w:hAnsi="Arial Narrow"/>
        </w:rPr>
      </w:pPr>
      <w:r w:rsidRPr="00B33933">
        <w:rPr>
          <w:rFonts w:ascii="Arial Narrow" w:hAnsi="Arial Narrow"/>
        </w:rPr>
        <w:t>b) 1</w:t>
      </w:r>
      <w:r w:rsidR="008B3C88" w:rsidRPr="00B33933">
        <w:rPr>
          <w:rFonts w:ascii="Arial Narrow" w:hAnsi="Arial Narrow"/>
        </w:rPr>
        <w:t>-2</w:t>
      </w:r>
      <w:r w:rsidRPr="00B33933">
        <w:rPr>
          <w:rFonts w:ascii="Arial Narrow" w:hAnsi="Arial Narrow"/>
        </w:rPr>
        <w:t xml:space="preserve"> realizacj</w:t>
      </w:r>
      <w:r w:rsidR="008B3C88" w:rsidRPr="00B33933">
        <w:rPr>
          <w:rFonts w:ascii="Arial Narrow" w:hAnsi="Arial Narrow"/>
        </w:rPr>
        <w:t>e</w:t>
      </w:r>
      <w:r w:rsidRPr="00B33933">
        <w:rPr>
          <w:rFonts w:ascii="Arial Narrow" w:hAnsi="Arial Narrow"/>
        </w:rPr>
        <w:t xml:space="preserve"> warsztatów o podobnym zakresie - 10 pkt</w:t>
      </w:r>
    </w:p>
    <w:p w14:paraId="629DD0A4" w14:textId="77777777" w:rsidR="002F6C50" w:rsidRPr="00B33933" w:rsidRDefault="002F6C50" w:rsidP="002F6C50">
      <w:pPr>
        <w:spacing w:before="100" w:beforeAutospacing="1" w:after="100" w:afterAutospacing="1"/>
        <w:ind w:left="708"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c) </w:t>
      </w:r>
      <w:r w:rsidR="008B3C88" w:rsidRPr="00B33933">
        <w:rPr>
          <w:rFonts w:ascii="Arial Narrow" w:hAnsi="Arial Narrow"/>
        </w:rPr>
        <w:t>3-4</w:t>
      </w:r>
      <w:r w:rsidRPr="00B33933">
        <w:rPr>
          <w:rFonts w:ascii="Arial Narrow" w:hAnsi="Arial Narrow"/>
        </w:rPr>
        <w:t xml:space="preserve"> realizacje warsztatów o podobnym zakresie - 20 pkt</w:t>
      </w:r>
    </w:p>
    <w:p w14:paraId="5B5A1D1C" w14:textId="77777777" w:rsidR="002F6C50" w:rsidRPr="00B33933" w:rsidRDefault="002F6C50" w:rsidP="002F6C50">
      <w:pPr>
        <w:spacing w:before="100" w:beforeAutospacing="1" w:after="100" w:afterAutospacing="1"/>
        <w:ind w:left="708"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d) </w:t>
      </w:r>
      <w:r w:rsidR="008B3C88" w:rsidRPr="00B33933">
        <w:rPr>
          <w:rFonts w:ascii="Arial Narrow" w:hAnsi="Arial Narrow"/>
        </w:rPr>
        <w:t xml:space="preserve">5 </w:t>
      </w:r>
      <w:r w:rsidRPr="00B33933">
        <w:rPr>
          <w:rFonts w:ascii="Arial Narrow" w:hAnsi="Arial Narrow"/>
        </w:rPr>
        <w:t>realizacj</w:t>
      </w:r>
      <w:r w:rsidR="008B3C88" w:rsidRPr="00B33933">
        <w:rPr>
          <w:rFonts w:ascii="Arial Narrow" w:hAnsi="Arial Narrow"/>
        </w:rPr>
        <w:t>i</w:t>
      </w:r>
      <w:r w:rsidRPr="00B33933">
        <w:rPr>
          <w:rFonts w:ascii="Arial Narrow" w:hAnsi="Arial Narrow"/>
        </w:rPr>
        <w:t xml:space="preserve"> warsztatów o podobnym zakresie i więcej - 30 pkt</w:t>
      </w:r>
    </w:p>
    <w:p w14:paraId="2B1BACD7" w14:textId="77777777" w:rsidR="002F6C50" w:rsidRPr="00B33933" w:rsidRDefault="002F6C50" w:rsidP="002F6C50">
      <w:pPr>
        <w:spacing w:before="100" w:beforeAutospacing="1" w:after="100" w:afterAutospacing="1"/>
        <w:rPr>
          <w:rFonts w:ascii="Arial Narrow" w:hAnsi="Arial Narrow"/>
        </w:rPr>
      </w:pPr>
      <w:r w:rsidRPr="00B33933">
        <w:rPr>
          <w:rFonts w:ascii="Arial Narrow" w:hAnsi="Arial Narrow"/>
        </w:rPr>
        <w:t>Maksymalna liczba punktów możliwa do otrzymania to 30 pkt.</w:t>
      </w:r>
    </w:p>
    <w:p w14:paraId="5FC27CA2" w14:textId="77777777" w:rsidR="002F6C50" w:rsidRPr="00B33933" w:rsidRDefault="002F6C50" w:rsidP="008B3C88">
      <w:pPr>
        <w:spacing w:before="100" w:beforeAutospacing="1" w:after="100" w:afterAutospacing="1"/>
        <w:rPr>
          <w:rFonts w:ascii="Arial Narrow" w:hAnsi="Arial Narrow"/>
        </w:rPr>
      </w:pPr>
      <w:r w:rsidRPr="00B33933">
        <w:rPr>
          <w:rFonts w:ascii="Arial Narrow" w:hAnsi="Arial Narrow"/>
        </w:rPr>
        <w:t>Za najkorzystniejszą zostanie uznana oferta, która zdobędzie największą liczbę punktów.</w:t>
      </w:r>
    </w:p>
    <w:p w14:paraId="43344C76" w14:textId="25E39D38" w:rsidR="00F745FE" w:rsidRPr="00B33933" w:rsidRDefault="00436327" w:rsidP="00F745FE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VIII</w:t>
      </w:r>
      <w:r w:rsidR="00F745FE" w:rsidRPr="00B33933">
        <w:rPr>
          <w:rFonts w:ascii="Arial Narrow" w:hAnsi="Arial Narrow"/>
          <w:b/>
          <w:bCs/>
        </w:rPr>
        <w:t>. INFORMACJE O SPOSOBIE PO</w:t>
      </w:r>
      <w:r w:rsidR="008E5B98" w:rsidRPr="00B33933">
        <w:rPr>
          <w:rFonts w:ascii="Arial Narrow" w:hAnsi="Arial Narrow"/>
          <w:b/>
          <w:bCs/>
        </w:rPr>
        <w:t xml:space="preserve">ROZUMIEWANIA SIĘ ZAMAWIAJĄCEGO </w:t>
      </w:r>
      <w:r w:rsidR="00F745FE" w:rsidRPr="00B33933">
        <w:rPr>
          <w:rFonts w:ascii="Arial Narrow" w:hAnsi="Arial Narrow"/>
          <w:b/>
          <w:bCs/>
        </w:rPr>
        <w:t>Z WYKONAWCAMI ORAZ PRZEKAZYWANIA OŚWIADCZEŃ I DOKUMENTÓW:</w:t>
      </w:r>
    </w:p>
    <w:p w14:paraId="48661D23" w14:textId="77777777" w:rsidR="00F745FE" w:rsidRPr="00B33933" w:rsidRDefault="00F745FE" w:rsidP="00F745F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B33933">
        <w:rPr>
          <w:rFonts w:ascii="Arial Narrow" w:hAnsi="Arial Narrow"/>
        </w:rPr>
        <w:t>Wszelkie oświadczenia, wnioski, zawiadomienia</w:t>
      </w:r>
      <w:r w:rsidR="008E5B98" w:rsidRPr="00B33933">
        <w:rPr>
          <w:rFonts w:ascii="Arial Narrow" w:hAnsi="Arial Narrow"/>
        </w:rPr>
        <w:t xml:space="preserve"> oraz informacje Zamawiającego </w:t>
      </w:r>
      <w:r w:rsidRPr="00B33933">
        <w:rPr>
          <w:rFonts w:ascii="Arial Narrow" w:hAnsi="Arial Narrow"/>
        </w:rPr>
        <w:t xml:space="preserve">z Wykonawcami przekazywane będą </w:t>
      </w:r>
      <w:r w:rsidR="008B74AA" w:rsidRPr="00B33933">
        <w:rPr>
          <w:rFonts w:ascii="Arial Narrow" w:hAnsi="Arial Narrow"/>
        </w:rPr>
        <w:t xml:space="preserve">telefonicznie lub </w:t>
      </w:r>
      <w:r w:rsidRPr="00B33933">
        <w:rPr>
          <w:rFonts w:ascii="Arial Narrow" w:hAnsi="Arial Narrow"/>
        </w:rPr>
        <w:t xml:space="preserve">pisemnie, za pomocą faksu </w:t>
      </w:r>
      <w:r w:rsidR="008B74AA" w:rsidRPr="00B33933">
        <w:rPr>
          <w:rFonts w:ascii="Arial Narrow" w:hAnsi="Arial Narrow"/>
        </w:rPr>
        <w:t>bądź</w:t>
      </w:r>
      <w:r w:rsidRPr="00B33933">
        <w:rPr>
          <w:rFonts w:ascii="Arial Narrow" w:hAnsi="Arial Narrow"/>
        </w:rPr>
        <w:t xml:space="preserve"> drogą elektroniczną.</w:t>
      </w:r>
    </w:p>
    <w:p w14:paraId="1078B27E" w14:textId="73CDEF1A" w:rsidR="00F745FE" w:rsidRPr="00B33933" w:rsidRDefault="00F745FE" w:rsidP="00617DDD">
      <w:pPr>
        <w:numPr>
          <w:ilvl w:val="0"/>
          <w:numId w:val="5"/>
        </w:numPr>
        <w:spacing w:before="100" w:beforeAutospacing="1" w:after="100" w:afterAutospacing="1" w:line="259" w:lineRule="auto"/>
        <w:contextualSpacing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Osobą uprawnioną do kontaktowania się z oferentami i udzielania wyjaśnień dotyczących postępowania w powyższej sprawie jest Pani </w:t>
      </w:r>
      <w:r w:rsidR="00B33933" w:rsidRPr="00B33933">
        <w:rPr>
          <w:rFonts w:ascii="Arial Narrow" w:hAnsi="Arial Narrow"/>
        </w:rPr>
        <w:t>Karolina Czyrek</w:t>
      </w:r>
      <w:r w:rsidRPr="00B33933">
        <w:rPr>
          <w:rFonts w:ascii="Arial Narrow" w:hAnsi="Arial Narrow"/>
        </w:rPr>
        <w:t xml:space="preserve"> </w:t>
      </w:r>
      <w:r w:rsidRPr="00B33933">
        <w:rPr>
          <w:rFonts w:ascii="Arial Narrow" w:hAnsi="Arial Narrow"/>
        </w:rPr>
        <w:br/>
        <w:t xml:space="preserve">– 17 77 13 </w:t>
      </w:r>
      <w:r w:rsidR="00B33933" w:rsidRPr="00B33933">
        <w:rPr>
          <w:rFonts w:ascii="Arial Narrow" w:hAnsi="Arial Narrow"/>
        </w:rPr>
        <w:t>756</w:t>
      </w:r>
    </w:p>
    <w:p w14:paraId="01643909" w14:textId="77777777" w:rsidR="000D1723" w:rsidRPr="00B33933" w:rsidRDefault="00F745FE" w:rsidP="00F745FE">
      <w:pPr>
        <w:numPr>
          <w:ilvl w:val="0"/>
          <w:numId w:val="5"/>
        </w:numPr>
        <w:spacing w:before="100" w:beforeAutospacing="1" w:after="100" w:afterAutospacing="1" w:line="259" w:lineRule="auto"/>
        <w:rPr>
          <w:rFonts w:ascii="Arial Narrow" w:hAnsi="Arial Narrow"/>
        </w:rPr>
      </w:pPr>
      <w:r w:rsidRPr="00B33933">
        <w:rPr>
          <w:rFonts w:ascii="Arial Narrow" w:hAnsi="Arial Narrow"/>
        </w:rPr>
        <w:t>Wykonawca może zwrócić się do Zamawiającego o wyjaśnienie istotnych warunków udzielenia zamówienia w godzinach pracy Urzędu tj. poniedziałek:8.30 do 16.30, wtorek-piątek: 7.30-15.30.</w:t>
      </w:r>
    </w:p>
    <w:p w14:paraId="7CECB6A7" w14:textId="28134696" w:rsidR="00F745FE" w:rsidRPr="00B33933" w:rsidRDefault="00436327" w:rsidP="00F745FE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</w:t>
      </w:r>
      <w:r w:rsidR="00F745FE" w:rsidRPr="00B33933">
        <w:rPr>
          <w:rFonts w:ascii="Arial Narrow" w:hAnsi="Arial Narrow"/>
          <w:b/>
          <w:bCs/>
        </w:rPr>
        <w:t>X. MIEJSCE I TERMIN SKŁADANIA OFERT ORAZ ICH OTWARCIA:</w:t>
      </w:r>
    </w:p>
    <w:p w14:paraId="20282134" w14:textId="291C3B41" w:rsidR="00BB048E" w:rsidRPr="004B1634" w:rsidRDefault="00BB048E" w:rsidP="00A70C27">
      <w:pPr>
        <w:spacing w:before="100" w:beforeAutospacing="1" w:after="100" w:afterAutospacing="1"/>
        <w:contextualSpacing/>
        <w:rPr>
          <w:rFonts w:ascii="Arial Narrow" w:hAnsi="Arial Narrow"/>
          <w:color w:val="FF0000"/>
        </w:rPr>
      </w:pPr>
      <w:r w:rsidRPr="00B33933">
        <w:rPr>
          <w:rFonts w:ascii="Arial Narrow" w:hAnsi="Arial Narrow"/>
        </w:rPr>
        <w:t>Ofertę należy złożyć w Urzędzie Gminy Trzebownisko, w kancelarii Urzędu pok. Nr 7 osobiście, bądź pocztą na adres Zamawiającego: 36-001 Trzebownisko Nr 976 lub pocztą elektroniczną na adres: poczta@trzebownisko.pl (</w:t>
      </w:r>
      <w:proofErr w:type="spellStart"/>
      <w:r w:rsidRPr="00B33933">
        <w:rPr>
          <w:rFonts w:ascii="Arial Narrow" w:hAnsi="Arial Narrow"/>
        </w:rPr>
        <w:t>scan</w:t>
      </w:r>
      <w:proofErr w:type="spellEnd"/>
      <w:r w:rsidRPr="00B33933">
        <w:rPr>
          <w:rFonts w:ascii="Arial Narrow" w:hAnsi="Arial Narrow"/>
        </w:rPr>
        <w:t xml:space="preserve"> oferty). </w:t>
      </w:r>
    </w:p>
    <w:p w14:paraId="3E8E828F" w14:textId="77777777" w:rsidR="00BB048E" w:rsidRPr="004B1634" w:rsidRDefault="00BB048E" w:rsidP="00A70C27">
      <w:pPr>
        <w:spacing w:before="100" w:beforeAutospacing="1" w:after="100" w:afterAutospacing="1"/>
        <w:contextualSpacing/>
        <w:rPr>
          <w:rFonts w:ascii="Arial Narrow" w:hAnsi="Arial Narrow"/>
          <w:color w:val="FF0000"/>
        </w:rPr>
      </w:pPr>
    </w:p>
    <w:p w14:paraId="7C338A67" w14:textId="12823181" w:rsidR="00F745FE" w:rsidRPr="00B33933" w:rsidRDefault="00F745FE" w:rsidP="00A70C27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Termin składania ofert: </w:t>
      </w:r>
      <w:r w:rsidR="00B33933" w:rsidRPr="00B33933">
        <w:rPr>
          <w:rFonts w:ascii="Arial Narrow" w:hAnsi="Arial Narrow"/>
          <w:b/>
        </w:rPr>
        <w:t>09</w:t>
      </w:r>
      <w:r w:rsidR="005B0F0D" w:rsidRPr="00B33933">
        <w:rPr>
          <w:rFonts w:ascii="Arial Narrow" w:hAnsi="Arial Narrow"/>
          <w:b/>
        </w:rPr>
        <w:t>.</w:t>
      </w:r>
      <w:r w:rsidR="00BB048E" w:rsidRPr="00B33933">
        <w:rPr>
          <w:rFonts w:ascii="Arial Narrow" w:hAnsi="Arial Narrow"/>
          <w:b/>
        </w:rPr>
        <w:t>0</w:t>
      </w:r>
      <w:r w:rsidR="0011453E" w:rsidRPr="00B33933">
        <w:rPr>
          <w:rFonts w:ascii="Arial Narrow" w:hAnsi="Arial Narrow"/>
          <w:b/>
        </w:rPr>
        <w:t>8</w:t>
      </w:r>
      <w:r w:rsidRPr="00B33933">
        <w:rPr>
          <w:rFonts w:ascii="Arial Narrow" w:hAnsi="Arial Narrow"/>
          <w:b/>
        </w:rPr>
        <w:t>.202</w:t>
      </w:r>
      <w:r w:rsidR="00B33933" w:rsidRPr="00B33933">
        <w:rPr>
          <w:rFonts w:ascii="Arial Narrow" w:hAnsi="Arial Narrow"/>
          <w:b/>
        </w:rPr>
        <w:t>4</w:t>
      </w:r>
      <w:r w:rsidRPr="00B33933">
        <w:rPr>
          <w:rFonts w:ascii="Arial Narrow" w:hAnsi="Arial Narrow"/>
          <w:b/>
        </w:rPr>
        <w:t xml:space="preserve"> do godz.</w:t>
      </w:r>
      <w:r w:rsidR="000E43A2" w:rsidRPr="00B33933">
        <w:rPr>
          <w:rFonts w:ascii="Arial Narrow" w:hAnsi="Arial Narrow"/>
          <w:b/>
        </w:rPr>
        <w:t xml:space="preserve"> </w:t>
      </w:r>
      <w:r w:rsidR="008B74AA" w:rsidRPr="00B33933">
        <w:rPr>
          <w:rFonts w:ascii="Arial Narrow" w:hAnsi="Arial Narrow"/>
          <w:b/>
        </w:rPr>
        <w:t>10</w:t>
      </w:r>
      <w:r w:rsidRPr="00B33933">
        <w:rPr>
          <w:rFonts w:ascii="Arial Narrow" w:hAnsi="Arial Narrow"/>
          <w:b/>
        </w:rPr>
        <w:t>.</w:t>
      </w:r>
      <w:r w:rsidR="003A62AE" w:rsidRPr="00B33933">
        <w:rPr>
          <w:rFonts w:ascii="Arial Narrow" w:hAnsi="Arial Narrow"/>
          <w:b/>
        </w:rPr>
        <w:t>00</w:t>
      </w:r>
    </w:p>
    <w:p w14:paraId="6051852E" w14:textId="7758EA2A" w:rsidR="005B0F0D" w:rsidRPr="00B33933" w:rsidRDefault="00F745FE" w:rsidP="005B0F0D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Termin otwarcia ofert: </w:t>
      </w:r>
      <w:r w:rsidR="00B33933" w:rsidRPr="00B33933">
        <w:rPr>
          <w:rFonts w:ascii="Arial Narrow" w:hAnsi="Arial Narrow"/>
        </w:rPr>
        <w:t>09</w:t>
      </w:r>
      <w:r w:rsidR="005B0F0D" w:rsidRPr="00B33933">
        <w:rPr>
          <w:rFonts w:ascii="Arial Narrow" w:hAnsi="Arial Narrow"/>
        </w:rPr>
        <w:t>.0</w:t>
      </w:r>
      <w:r w:rsidR="0011453E" w:rsidRPr="00B33933">
        <w:rPr>
          <w:rFonts w:ascii="Arial Narrow" w:hAnsi="Arial Narrow"/>
        </w:rPr>
        <w:t>8</w:t>
      </w:r>
      <w:r w:rsidRPr="00B33933">
        <w:rPr>
          <w:rFonts w:ascii="Arial Narrow" w:hAnsi="Arial Narrow"/>
        </w:rPr>
        <w:t>.202</w:t>
      </w:r>
      <w:r w:rsidR="00E55FE0">
        <w:rPr>
          <w:rFonts w:ascii="Arial Narrow" w:hAnsi="Arial Narrow"/>
        </w:rPr>
        <w:t>4</w:t>
      </w:r>
      <w:r w:rsidRPr="00B33933">
        <w:rPr>
          <w:rFonts w:ascii="Arial Narrow" w:hAnsi="Arial Narrow"/>
        </w:rPr>
        <w:t xml:space="preserve"> godz. </w:t>
      </w:r>
      <w:r w:rsidR="008B74AA" w:rsidRPr="00B33933">
        <w:rPr>
          <w:rFonts w:ascii="Arial Narrow" w:hAnsi="Arial Narrow"/>
        </w:rPr>
        <w:t>1</w:t>
      </w:r>
      <w:r w:rsidR="00B33933" w:rsidRPr="00B33933">
        <w:rPr>
          <w:rFonts w:ascii="Arial Narrow" w:hAnsi="Arial Narrow"/>
        </w:rPr>
        <w:t>4</w:t>
      </w:r>
      <w:r w:rsidRPr="00B33933">
        <w:rPr>
          <w:rFonts w:ascii="Arial Narrow" w:hAnsi="Arial Narrow"/>
        </w:rPr>
        <w:t>.</w:t>
      </w:r>
      <w:r w:rsidR="00B33933" w:rsidRPr="00B33933">
        <w:rPr>
          <w:rFonts w:ascii="Arial Narrow" w:hAnsi="Arial Narrow"/>
        </w:rPr>
        <w:t>0</w:t>
      </w:r>
      <w:r w:rsidR="0013234A" w:rsidRPr="00B33933">
        <w:rPr>
          <w:rFonts w:ascii="Arial Narrow" w:hAnsi="Arial Narrow"/>
        </w:rPr>
        <w:t>0</w:t>
      </w:r>
      <w:r w:rsidR="007974ED" w:rsidRPr="00B33933">
        <w:rPr>
          <w:rFonts w:ascii="Arial Narrow" w:hAnsi="Arial Narrow"/>
        </w:rPr>
        <w:t>.</w:t>
      </w:r>
    </w:p>
    <w:p w14:paraId="326F27FA" w14:textId="77777777" w:rsidR="005B0F0D" w:rsidRPr="004B1634" w:rsidRDefault="005B0F0D" w:rsidP="005B0F0D">
      <w:pPr>
        <w:spacing w:before="100" w:beforeAutospacing="1" w:after="100" w:afterAutospacing="1"/>
        <w:contextualSpacing/>
        <w:rPr>
          <w:rFonts w:ascii="Arial Narrow" w:hAnsi="Arial Narrow"/>
          <w:color w:val="FF0000"/>
        </w:rPr>
      </w:pPr>
    </w:p>
    <w:p w14:paraId="6D5D7BBB" w14:textId="253F419D" w:rsidR="005B0F0D" w:rsidRPr="00B33933" w:rsidRDefault="00BB048E" w:rsidP="00F745FE">
      <w:pPr>
        <w:spacing w:before="100" w:beforeAutospacing="1" w:after="100" w:afterAutospacing="1"/>
        <w:jc w:val="both"/>
        <w:rPr>
          <w:rFonts w:ascii="Arial Narrow" w:eastAsia="Calibri" w:hAnsi="Arial Narrow"/>
          <w:i/>
          <w:szCs w:val="22"/>
          <w:lang w:eastAsia="en-US"/>
        </w:rPr>
      </w:pPr>
      <w:r w:rsidRPr="00B33933">
        <w:rPr>
          <w:rFonts w:ascii="Arial Narrow" w:eastAsia="Calibri" w:hAnsi="Arial Narrow"/>
          <w:szCs w:val="22"/>
          <w:lang w:eastAsia="en-US"/>
        </w:rPr>
        <w:t>Oferty złożone osobiście lub pocztą tradycyjną należy dostarczyć w zamkniętej kopercie z dopiskiem</w:t>
      </w:r>
      <w:r w:rsidR="00B43FD2" w:rsidRPr="00B33933">
        <w:rPr>
          <w:rFonts w:ascii="Arial Narrow" w:eastAsia="Calibri" w:hAnsi="Arial Narrow"/>
          <w:szCs w:val="22"/>
          <w:lang w:eastAsia="en-US"/>
        </w:rPr>
        <w:t>:</w:t>
      </w:r>
      <w:r w:rsidRPr="00B33933">
        <w:rPr>
          <w:rFonts w:ascii="Arial Narrow" w:eastAsia="Calibri" w:hAnsi="Arial Narrow"/>
          <w:szCs w:val="22"/>
          <w:lang w:eastAsia="en-US"/>
        </w:rPr>
        <w:t xml:space="preserve"> </w:t>
      </w:r>
      <w:r w:rsidRPr="00B33933">
        <w:rPr>
          <w:rFonts w:ascii="Arial Narrow" w:eastAsia="Calibri" w:hAnsi="Arial Narrow"/>
          <w:b/>
          <w:i/>
          <w:szCs w:val="22"/>
          <w:lang w:eastAsia="en-US"/>
        </w:rPr>
        <w:t>Wa</w:t>
      </w:r>
      <w:r w:rsidR="00B43FD2" w:rsidRPr="00B33933">
        <w:rPr>
          <w:rFonts w:ascii="Arial Narrow" w:eastAsia="Calibri" w:hAnsi="Arial Narrow"/>
          <w:b/>
          <w:i/>
          <w:szCs w:val="22"/>
          <w:lang w:eastAsia="en-US"/>
        </w:rPr>
        <w:t>rs</w:t>
      </w:r>
      <w:r w:rsidR="005B0F0D" w:rsidRPr="00B33933">
        <w:rPr>
          <w:rFonts w:ascii="Arial Narrow" w:eastAsia="Calibri" w:hAnsi="Arial Narrow"/>
          <w:b/>
          <w:i/>
          <w:szCs w:val="22"/>
          <w:lang w:eastAsia="en-US"/>
        </w:rPr>
        <w:t>ztaty „dekoracyjne inspiracje</w:t>
      </w:r>
      <w:r w:rsidR="00BC788C" w:rsidRPr="00B33933">
        <w:rPr>
          <w:rFonts w:ascii="Arial Narrow" w:eastAsia="Calibri" w:hAnsi="Arial Narrow"/>
          <w:b/>
          <w:i/>
          <w:szCs w:val="22"/>
          <w:lang w:eastAsia="en-US"/>
        </w:rPr>
        <w:t xml:space="preserve"> I</w:t>
      </w:r>
      <w:r w:rsidR="00B33933" w:rsidRPr="00B33933">
        <w:rPr>
          <w:rFonts w:ascii="Arial Narrow" w:eastAsia="Calibri" w:hAnsi="Arial Narrow"/>
          <w:b/>
          <w:i/>
          <w:szCs w:val="22"/>
          <w:lang w:eastAsia="en-US"/>
        </w:rPr>
        <w:t>I</w:t>
      </w:r>
      <w:r w:rsidR="00BC788C" w:rsidRPr="00B33933">
        <w:rPr>
          <w:rFonts w:ascii="Arial Narrow" w:eastAsia="Calibri" w:hAnsi="Arial Narrow"/>
          <w:b/>
          <w:i/>
          <w:szCs w:val="22"/>
          <w:lang w:eastAsia="en-US"/>
        </w:rPr>
        <w:t>I</w:t>
      </w:r>
      <w:r w:rsidR="005B0F0D" w:rsidRPr="00B33933">
        <w:rPr>
          <w:rFonts w:ascii="Arial Narrow" w:eastAsia="Calibri" w:hAnsi="Arial Narrow"/>
          <w:b/>
          <w:i/>
          <w:szCs w:val="22"/>
          <w:lang w:eastAsia="en-US"/>
        </w:rPr>
        <w:t>”</w:t>
      </w:r>
      <w:r w:rsidR="00C120F5" w:rsidRPr="00B33933">
        <w:rPr>
          <w:rFonts w:ascii="Arial Narrow" w:eastAsia="Calibri" w:hAnsi="Arial Narrow"/>
          <w:b/>
          <w:i/>
          <w:szCs w:val="22"/>
          <w:lang w:eastAsia="en-US"/>
        </w:rPr>
        <w:t>.</w:t>
      </w:r>
    </w:p>
    <w:p w14:paraId="3660B3F0" w14:textId="77777777" w:rsidR="00A70C27" w:rsidRPr="00B33933" w:rsidRDefault="00F745FE" w:rsidP="00F745F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B33933">
        <w:rPr>
          <w:rFonts w:ascii="Arial Narrow" w:hAnsi="Arial Narrow"/>
        </w:rPr>
        <w:t>Oferty złożone po terminie nie będą rozpatrywane, zostaną zwrócone Wykonawcy bez otwierania. Oferent  może przed upływem terminu składania ofert zmienić lub wycofać swoją ofertę. O zachowaniu terminu decyduje data wpływu do Urzędu Gminy Trzebownisko.</w:t>
      </w:r>
    </w:p>
    <w:p w14:paraId="36E3D388" w14:textId="77777777" w:rsidR="00F745FE" w:rsidRPr="00B33933" w:rsidRDefault="00F745FE" w:rsidP="00F745F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B33933">
        <w:rPr>
          <w:rFonts w:ascii="Arial Narrow" w:hAnsi="Arial Narrow"/>
        </w:rPr>
        <w:t>W toku badania i oceny ofert Zamawiający może żądać od oferentów wyjaśnień dotyczących treści złożonych ofert.</w:t>
      </w:r>
    </w:p>
    <w:p w14:paraId="5D36DDF9" w14:textId="0687A8C9" w:rsidR="00F745FE" w:rsidRPr="00B33933" w:rsidRDefault="0059538E" w:rsidP="00F745FE">
      <w:pPr>
        <w:spacing w:before="100" w:beforeAutospacing="1" w:after="100" w:afterAutospacing="1"/>
        <w:rPr>
          <w:rFonts w:ascii="Arial Narrow" w:hAnsi="Arial Narrow"/>
          <w:b/>
        </w:rPr>
      </w:pPr>
      <w:r w:rsidRPr="00B33933">
        <w:rPr>
          <w:rFonts w:ascii="Arial Narrow" w:hAnsi="Arial Narrow"/>
          <w:b/>
        </w:rPr>
        <w:t>X</w:t>
      </w:r>
      <w:r w:rsidR="00F745FE" w:rsidRPr="00B33933">
        <w:rPr>
          <w:rFonts w:ascii="Arial Narrow" w:hAnsi="Arial Narrow"/>
          <w:b/>
        </w:rPr>
        <w:t>. INFORMACJA O UPUBLICZNIENIU ORAZ WYBORZE NAJKORZYSTNIEJSZEJ OFERTY</w:t>
      </w:r>
    </w:p>
    <w:p w14:paraId="1CEE83EF" w14:textId="77777777" w:rsidR="00F745FE" w:rsidRPr="00B33933" w:rsidRDefault="00F745FE" w:rsidP="00A70C27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B33933">
        <w:rPr>
          <w:rFonts w:ascii="Arial Narrow" w:hAnsi="Arial Narrow"/>
        </w:rPr>
        <w:t>Informacja o niniejszym zapytaniu zamieszczona jest na stronie Zamawiającego: www.trzebownisko.pl</w:t>
      </w:r>
    </w:p>
    <w:p w14:paraId="05481F93" w14:textId="77777777" w:rsidR="00A70C27" w:rsidRPr="00B33933" w:rsidRDefault="00F745FE" w:rsidP="00F745FE">
      <w:pPr>
        <w:spacing w:before="100" w:beforeAutospacing="1" w:after="100" w:afterAutospacing="1"/>
        <w:contextualSpacing/>
        <w:rPr>
          <w:rFonts w:ascii="Arial Narrow" w:hAnsi="Arial Narrow"/>
        </w:rPr>
      </w:pPr>
      <w:r w:rsidRPr="00B33933">
        <w:rPr>
          <w:rFonts w:ascii="Arial Narrow" w:hAnsi="Arial Narrow"/>
        </w:rPr>
        <w:t>Informacja o wyborze najkorzystniejszej oferty zostanie zamieszczon</w:t>
      </w:r>
      <w:r w:rsidR="000D1723" w:rsidRPr="00B33933">
        <w:rPr>
          <w:rFonts w:ascii="Arial Narrow" w:hAnsi="Arial Narrow"/>
        </w:rPr>
        <w:t>a na wyżej wymienionej stronie.</w:t>
      </w:r>
    </w:p>
    <w:p w14:paraId="1E5EC7AA" w14:textId="77777777" w:rsidR="00BC788C" w:rsidRPr="004B1634" w:rsidRDefault="00BC788C" w:rsidP="00F745FE">
      <w:pPr>
        <w:spacing w:before="100" w:beforeAutospacing="1" w:after="100" w:afterAutospacing="1"/>
        <w:rPr>
          <w:rFonts w:ascii="Arial Narrow" w:hAnsi="Arial Narrow"/>
          <w:b/>
          <w:bCs/>
          <w:color w:val="FF0000"/>
        </w:rPr>
      </w:pPr>
    </w:p>
    <w:p w14:paraId="351E8798" w14:textId="1D62D4A7" w:rsidR="00F745FE" w:rsidRPr="00B33933" w:rsidRDefault="00F745FE" w:rsidP="00F745FE">
      <w:pPr>
        <w:spacing w:before="100" w:beforeAutospacing="1" w:after="100" w:afterAutospacing="1"/>
        <w:rPr>
          <w:rFonts w:ascii="Arial Narrow" w:hAnsi="Arial Narrow"/>
        </w:rPr>
      </w:pPr>
      <w:r w:rsidRPr="00B33933">
        <w:rPr>
          <w:rFonts w:ascii="Arial Narrow" w:hAnsi="Arial Narrow"/>
          <w:b/>
          <w:bCs/>
        </w:rPr>
        <w:t>X</w:t>
      </w:r>
      <w:r w:rsidR="0059538E" w:rsidRPr="00B33933">
        <w:rPr>
          <w:rFonts w:ascii="Arial Narrow" w:hAnsi="Arial Narrow"/>
          <w:b/>
          <w:bCs/>
        </w:rPr>
        <w:t>I</w:t>
      </w:r>
      <w:r w:rsidRPr="00B33933">
        <w:rPr>
          <w:rFonts w:ascii="Arial Narrow" w:hAnsi="Arial Narrow"/>
          <w:b/>
          <w:bCs/>
        </w:rPr>
        <w:t>. Informacje o formalnościach:</w:t>
      </w:r>
    </w:p>
    <w:p w14:paraId="6F44ACF4" w14:textId="77777777" w:rsidR="00B43FD2" w:rsidRPr="00B33933" w:rsidRDefault="00F745FE" w:rsidP="005B0F0D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ind w:left="709" w:hanging="34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33933">
        <w:rPr>
          <w:rFonts w:ascii="Arial Narrow" w:hAnsi="Arial Narrow"/>
          <w:sz w:val="24"/>
          <w:szCs w:val="24"/>
        </w:rPr>
        <w:t xml:space="preserve">Niezwłocznie po wyborze najkorzystniejszej oferty, Zamawiający </w:t>
      </w:r>
      <w:r w:rsidR="00B43FD2" w:rsidRPr="00B33933">
        <w:rPr>
          <w:rFonts w:ascii="Arial Narrow" w:eastAsia="Times New Roman" w:hAnsi="Arial Narrow" w:cs="Times New Roman"/>
          <w:sz w:val="24"/>
          <w:szCs w:val="24"/>
          <w:lang w:eastAsia="pl-PL"/>
        </w:rPr>
        <w:t>zamieści informację na stronie www.trzebownisko.pl o wyborze Wykonawcy.</w:t>
      </w:r>
    </w:p>
    <w:p w14:paraId="38AC0B92" w14:textId="7C28E61A" w:rsidR="00B43FD2" w:rsidRPr="00B33933" w:rsidRDefault="00F745FE" w:rsidP="005B0F0D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ind w:left="709" w:hanging="349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B33933">
        <w:rPr>
          <w:rFonts w:ascii="Arial Narrow" w:hAnsi="Arial Narrow"/>
          <w:sz w:val="24"/>
        </w:rPr>
        <w:t xml:space="preserve">Zamawiający zawrze z wybranym Wykonawcą umowę nie później niż do dnia </w:t>
      </w:r>
      <w:r w:rsidR="00B33933">
        <w:rPr>
          <w:rFonts w:ascii="Arial Narrow" w:hAnsi="Arial Narrow"/>
          <w:sz w:val="24"/>
        </w:rPr>
        <w:t>2</w:t>
      </w:r>
      <w:r w:rsidR="000C1D6E">
        <w:rPr>
          <w:rFonts w:ascii="Arial Narrow" w:hAnsi="Arial Narrow"/>
          <w:sz w:val="24"/>
        </w:rPr>
        <w:t>3</w:t>
      </w:r>
      <w:r w:rsidRPr="00B33933">
        <w:rPr>
          <w:rFonts w:ascii="Arial Narrow" w:hAnsi="Arial Narrow"/>
          <w:sz w:val="24"/>
        </w:rPr>
        <w:t>.</w:t>
      </w:r>
      <w:r w:rsidR="00B43FD2" w:rsidRPr="00B33933">
        <w:rPr>
          <w:rFonts w:ascii="Arial Narrow" w:hAnsi="Arial Narrow"/>
          <w:sz w:val="24"/>
        </w:rPr>
        <w:t>0</w:t>
      </w:r>
      <w:r w:rsidR="005B0F0D" w:rsidRPr="00B33933">
        <w:rPr>
          <w:rFonts w:ascii="Arial Narrow" w:hAnsi="Arial Narrow"/>
          <w:sz w:val="24"/>
        </w:rPr>
        <w:t>8</w:t>
      </w:r>
      <w:r w:rsidRPr="00B33933">
        <w:rPr>
          <w:rFonts w:ascii="Arial Narrow" w:hAnsi="Arial Narrow"/>
          <w:sz w:val="24"/>
        </w:rPr>
        <w:t>.202</w:t>
      </w:r>
      <w:r w:rsidR="00B33933">
        <w:rPr>
          <w:rFonts w:ascii="Arial Narrow" w:hAnsi="Arial Narrow"/>
          <w:sz w:val="24"/>
        </w:rPr>
        <w:t>4</w:t>
      </w:r>
      <w:r w:rsidRPr="00B33933">
        <w:rPr>
          <w:rFonts w:ascii="Arial Narrow" w:hAnsi="Arial Narrow"/>
          <w:sz w:val="24"/>
        </w:rPr>
        <w:t>r.</w:t>
      </w:r>
    </w:p>
    <w:p w14:paraId="3B44AE7D" w14:textId="77777777" w:rsidR="00B43FD2" w:rsidRPr="00B33933" w:rsidRDefault="00F745FE" w:rsidP="005B0F0D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ind w:left="709" w:hanging="349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B33933">
        <w:rPr>
          <w:rFonts w:ascii="Arial Narrow" w:hAnsi="Arial Narrow"/>
          <w:sz w:val="24"/>
        </w:rPr>
        <w:t>Niniejsze postępowanie prowadzone jest na zasadach opartych na wewnętrznych uregulowaniach organizacyjnych zamawiającego. Nie mają tu zastosowania przepisy ustawy prawo zamówień publicznych.</w:t>
      </w:r>
    </w:p>
    <w:p w14:paraId="54E6D211" w14:textId="77777777" w:rsidR="00B43FD2" w:rsidRPr="00B33933" w:rsidRDefault="00F745FE" w:rsidP="00B43FD2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B33933">
        <w:rPr>
          <w:rFonts w:ascii="Arial Narrow" w:hAnsi="Arial Narrow"/>
          <w:sz w:val="24"/>
        </w:rPr>
        <w:t>Zamawiający zastrzega sobie możliwość unieważniania postępowania w przypadku gdy cena ofertowa brutto przekroczy limit środków które Zamawiający ma na sfinansowanie zamówienia.</w:t>
      </w:r>
    </w:p>
    <w:p w14:paraId="3615BC27" w14:textId="77777777" w:rsidR="00F745FE" w:rsidRPr="00B33933" w:rsidRDefault="00F21B00" w:rsidP="00B43FD2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B33933">
        <w:rPr>
          <w:rFonts w:ascii="Arial Narrow" w:hAnsi="Arial Narrow"/>
          <w:sz w:val="24"/>
        </w:rPr>
        <w:t>Zadanie</w:t>
      </w:r>
      <w:r w:rsidR="006F64DE" w:rsidRPr="00B33933">
        <w:rPr>
          <w:rFonts w:ascii="Arial Narrow" w:hAnsi="Arial Narrow"/>
          <w:sz w:val="24"/>
        </w:rPr>
        <w:t xml:space="preserve"> będzie realizowan</w:t>
      </w:r>
      <w:r w:rsidRPr="00B33933">
        <w:rPr>
          <w:rFonts w:ascii="Arial Narrow" w:hAnsi="Arial Narrow"/>
          <w:sz w:val="24"/>
        </w:rPr>
        <w:t>e</w:t>
      </w:r>
      <w:r w:rsidR="006F64DE" w:rsidRPr="00B33933">
        <w:rPr>
          <w:rFonts w:ascii="Arial Narrow" w:hAnsi="Arial Narrow"/>
          <w:sz w:val="24"/>
        </w:rPr>
        <w:t xml:space="preserve"> w ramach </w:t>
      </w:r>
      <w:r w:rsidRPr="00B33933">
        <w:rPr>
          <w:rFonts w:ascii="Arial Narrow" w:hAnsi="Arial Narrow"/>
          <w:sz w:val="24"/>
        </w:rPr>
        <w:t>„Podkarpackiego Programu Odnowy Wsi na lata 2021-2025” na realizację I</w:t>
      </w:r>
      <w:r w:rsidR="00B43FD2" w:rsidRPr="00B33933">
        <w:rPr>
          <w:rFonts w:ascii="Arial Narrow" w:hAnsi="Arial Narrow"/>
          <w:sz w:val="24"/>
        </w:rPr>
        <w:t>I</w:t>
      </w:r>
      <w:r w:rsidRPr="00B33933">
        <w:rPr>
          <w:rFonts w:ascii="Arial Narrow" w:hAnsi="Arial Narrow"/>
          <w:sz w:val="24"/>
        </w:rPr>
        <w:t xml:space="preserve"> etapu koncepcji „Uniwersytet Samorządności”.</w:t>
      </w:r>
    </w:p>
    <w:p w14:paraId="7AE0062C" w14:textId="77777777" w:rsidR="003D41B6" w:rsidRPr="004B1634" w:rsidRDefault="00A70C27" w:rsidP="00F745FE">
      <w:pPr>
        <w:spacing w:before="100" w:beforeAutospacing="1" w:after="100" w:afterAutospacing="1"/>
        <w:rPr>
          <w:rFonts w:ascii="Arial Narrow" w:hAnsi="Arial Narrow"/>
          <w:color w:val="FF0000"/>
        </w:rPr>
      </w:pPr>
      <w:r w:rsidRPr="004B1634">
        <w:rPr>
          <w:rFonts w:ascii="Arial Narrow" w:hAnsi="Arial Narrow"/>
          <w:color w:val="FF0000"/>
        </w:rPr>
        <w:t xml:space="preserve">            </w:t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  <w:r w:rsidR="00B43FD2" w:rsidRPr="004B1634">
        <w:rPr>
          <w:rFonts w:ascii="Arial Narrow" w:hAnsi="Arial Narrow"/>
          <w:color w:val="FF0000"/>
        </w:rPr>
        <w:tab/>
      </w:r>
    </w:p>
    <w:p w14:paraId="7F59B64C" w14:textId="77777777" w:rsidR="00C120F5" w:rsidRPr="004B1634" w:rsidRDefault="00C120F5" w:rsidP="00F745FE">
      <w:pPr>
        <w:spacing w:before="100" w:beforeAutospacing="1" w:after="100" w:afterAutospacing="1"/>
        <w:rPr>
          <w:rFonts w:ascii="Arial Narrow" w:hAnsi="Arial Narrow"/>
          <w:color w:val="FF0000"/>
        </w:rPr>
      </w:pPr>
    </w:p>
    <w:p w14:paraId="2FB38C9A" w14:textId="77777777" w:rsidR="00B43FD2" w:rsidRPr="004B1634" w:rsidRDefault="00B43FD2" w:rsidP="00F745FE">
      <w:pPr>
        <w:spacing w:before="100" w:beforeAutospacing="1" w:after="100" w:afterAutospacing="1"/>
        <w:rPr>
          <w:rFonts w:ascii="Arial Narrow" w:hAnsi="Arial Narrow"/>
          <w:color w:val="FF0000"/>
          <w:u w:val="single"/>
        </w:rPr>
      </w:pPr>
    </w:p>
    <w:p w14:paraId="1625C7B0" w14:textId="77777777" w:rsidR="00B43FD2" w:rsidRPr="004B1634" w:rsidRDefault="00B43FD2" w:rsidP="00F745FE">
      <w:pPr>
        <w:spacing w:before="100" w:beforeAutospacing="1" w:after="100" w:afterAutospacing="1"/>
        <w:rPr>
          <w:rFonts w:ascii="Arial Narrow" w:hAnsi="Arial Narrow"/>
          <w:color w:val="FF0000"/>
          <w:u w:val="single"/>
        </w:rPr>
      </w:pPr>
    </w:p>
    <w:p w14:paraId="426A7950" w14:textId="77777777" w:rsidR="00BC788C" w:rsidRPr="004B1634" w:rsidRDefault="00BC788C" w:rsidP="00F745FE">
      <w:pPr>
        <w:spacing w:before="100" w:beforeAutospacing="1" w:after="100" w:afterAutospacing="1"/>
        <w:rPr>
          <w:rFonts w:ascii="Arial Narrow" w:hAnsi="Arial Narrow"/>
          <w:color w:val="FF0000"/>
          <w:u w:val="single"/>
        </w:rPr>
      </w:pPr>
    </w:p>
    <w:p w14:paraId="09BCCBC1" w14:textId="77777777" w:rsidR="00BC788C" w:rsidRPr="004B1634" w:rsidRDefault="00BC788C" w:rsidP="00F745FE">
      <w:pPr>
        <w:spacing w:before="100" w:beforeAutospacing="1" w:after="100" w:afterAutospacing="1"/>
        <w:rPr>
          <w:rFonts w:ascii="Arial Narrow" w:hAnsi="Arial Narrow"/>
          <w:color w:val="FF0000"/>
          <w:u w:val="single"/>
        </w:rPr>
      </w:pPr>
    </w:p>
    <w:p w14:paraId="25665C77" w14:textId="77777777" w:rsidR="00BC788C" w:rsidRPr="004B1634" w:rsidRDefault="00BC788C" w:rsidP="00F745FE">
      <w:pPr>
        <w:spacing w:before="100" w:beforeAutospacing="1" w:after="100" w:afterAutospacing="1"/>
        <w:rPr>
          <w:rFonts w:ascii="Arial Narrow" w:hAnsi="Arial Narrow"/>
          <w:color w:val="FF0000"/>
          <w:u w:val="single"/>
        </w:rPr>
      </w:pPr>
    </w:p>
    <w:p w14:paraId="62F60EB4" w14:textId="77777777" w:rsidR="00F745FE" w:rsidRPr="00B33933" w:rsidRDefault="00F745FE" w:rsidP="00F745FE">
      <w:pPr>
        <w:spacing w:before="100" w:beforeAutospacing="1" w:after="100" w:afterAutospacing="1"/>
        <w:rPr>
          <w:rFonts w:ascii="Arial Narrow" w:hAnsi="Arial Narrow"/>
        </w:rPr>
      </w:pPr>
      <w:r w:rsidRPr="00B33933">
        <w:rPr>
          <w:rFonts w:ascii="Arial Narrow" w:hAnsi="Arial Narrow"/>
          <w:u w:val="single"/>
        </w:rPr>
        <w:t>Załączniki</w:t>
      </w:r>
      <w:r w:rsidRPr="00B33933">
        <w:rPr>
          <w:rFonts w:ascii="Arial Narrow" w:hAnsi="Arial Narrow"/>
        </w:rPr>
        <w:t>:</w:t>
      </w:r>
    </w:p>
    <w:p w14:paraId="149F088D" w14:textId="77777777" w:rsidR="005B0F0D" w:rsidRPr="00B33933" w:rsidRDefault="005B0F0D" w:rsidP="005B0F0D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Arial Narrow" w:hAnsi="Arial Narrow"/>
        </w:rPr>
      </w:pPr>
      <w:r w:rsidRPr="00B33933">
        <w:rPr>
          <w:rFonts w:ascii="Arial Narrow" w:hAnsi="Arial Narrow"/>
        </w:rPr>
        <w:t>Formularz ofertowy</w:t>
      </w:r>
    </w:p>
    <w:p w14:paraId="3417D80C" w14:textId="77777777" w:rsidR="00364DB2" w:rsidRPr="00B33933" w:rsidRDefault="00364DB2" w:rsidP="005B0F0D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Arial Narrow" w:hAnsi="Arial Narrow"/>
        </w:rPr>
      </w:pPr>
      <w:r w:rsidRPr="00B33933">
        <w:rPr>
          <w:rFonts w:ascii="Arial Narrow" w:hAnsi="Arial Narrow"/>
        </w:rPr>
        <w:t>Formularz cenowy</w:t>
      </w:r>
    </w:p>
    <w:p w14:paraId="11C82180" w14:textId="77777777" w:rsidR="005B0F0D" w:rsidRPr="00B33933" w:rsidRDefault="005B0F0D" w:rsidP="005B0F0D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Wykaz doświadczenia w realizacji warsztatów florystycznych, dekoracyjnych </w:t>
      </w:r>
    </w:p>
    <w:p w14:paraId="45B9D682" w14:textId="77777777" w:rsidR="005B0F0D" w:rsidRPr="00B33933" w:rsidRDefault="005B0F0D" w:rsidP="005B0F0D">
      <w:pPr>
        <w:numPr>
          <w:ilvl w:val="0"/>
          <w:numId w:val="12"/>
        </w:numPr>
        <w:spacing w:before="100" w:beforeAutospacing="1" w:after="100" w:afterAutospacing="1" w:line="259" w:lineRule="auto"/>
        <w:rPr>
          <w:rFonts w:ascii="Arial Narrow" w:hAnsi="Arial Narrow"/>
        </w:rPr>
      </w:pPr>
      <w:r w:rsidRPr="00B33933">
        <w:rPr>
          <w:rFonts w:ascii="Arial Narrow" w:hAnsi="Arial Narrow"/>
        </w:rPr>
        <w:t xml:space="preserve">Oświadczenie dotyczące braku powiązań z Zamawiającym       </w:t>
      </w:r>
    </w:p>
    <w:p w14:paraId="05671D1C" w14:textId="77777777" w:rsidR="00E30FBB" w:rsidRPr="004B1634" w:rsidRDefault="00E30FBB" w:rsidP="005B0F0D">
      <w:pPr>
        <w:spacing w:before="100" w:beforeAutospacing="1" w:after="100" w:afterAutospacing="1" w:line="259" w:lineRule="auto"/>
        <w:ind w:left="720"/>
        <w:rPr>
          <w:rFonts w:ascii="Arial Narrow" w:hAnsi="Arial Narrow"/>
          <w:color w:val="FF0000"/>
        </w:rPr>
      </w:pPr>
    </w:p>
    <w:sectPr w:rsidR="00E30FBB" w:rsidRPr="004B1634" w:rsidSect="00A70C27">
      <w:headerReference w:type="default" r:id="rId7"/>
      <w:pgSz w:w="11906" w:h="16838"/>
      <w:pgMar w:top="-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1D89" w14:textId="77777777" w:rsidR="00B664F4" w:rsidRDefault="00B664F4" w:rsidP="0011229B">
      <w:r>
        <w:separator/>
      </w:r>
    </w:p>
  </w:endnote>
  <w:endnote w:type="continuationSeparator" w:id="0">
    <w:p w14:paraId="264BE58C" w14:textId="77777777" w:rsidR="00B664F4" w:rsidRDefault="00B664F4" w:rsidP="0011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7F91" w14:textId="77777777" w:rsidR="00B664F4" w:rsidRDefault="00B664F4" w:rsidP="0011229B">
      <w:r>
        <w:separator/>
      </w:r>
    </w:p>
  </w:footnote>
  <w:footnote w:type="continuationSeparator" w:id="0">
    <w:p w14:paraId="7CF7722B" w14:textId="77777777" w:rsidR="00B664F4" w:rsidRDefault="00B664F4" w:rsidP="0011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05AD" w14:textId="77777777" w:rsidR="00B664F4" w:rsidRDefault="00B664F4" w:rsidP="0011229B">
    <w:pPr>
      <w:pStyle w:val="Nagwek"/>
    </w:pPr>
  </w:p>
  <w:p w14:paraId="4751B7FB" w14:textId="77777777" w:rsidR="00B664F4" w:rsidRDefault="00B664F4" w:rsidP="0011229B">
    <w:pPr>
      <w:pStyle w:val="Nagwek"/>
    </w:pPr>
  </w:p>
  <w:p w14:paraId="250BF506" w14:textId="77777777" w:rsidR="00B664F4" w:rsidRDefault="00B664F4" w:rsidP="0011229B">
    <w:pPr>
      <w:spacing w:before="100" w:beforeAutospacing="1" w:after="100" w:afterAutospacing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4D3"/>
    <w:multiLevelType w:val="hybridMultilevel"/>
    <w:tmpl w:val="309E6968"/>
    <w:lvl w:ilvl="0" w:tplc="36C6914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43A"/>
    <w:multiLevelType w:val="hybridMultilevel"/>
    <w:tmpl w:val="FDB83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A3524"/>
    <w:multiLevelType w:val="multilevel"/>
    <w:tmpl w:val="E71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81E1E"/>
    <w:multiLevelType w:val="hybridMultilevel"/>
    <w:tmpl w:val="BAFA9BD8"/>
    <w:lvl w:ilvl="0" w:tplc="61EAEA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7A559B"/>
    <w:multiLevelType w:val="hybridMultilevel"/>
    <w:tmpl w:val="D4929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900C55"/>
    <w:multiLevelType w:val="hybridMultilevel"/>
    <w:tmpl w:val="7B08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D5175"/>
    <w:multiLevelType w:val="hybridMultilevel"/>
    <w:tmpl w:val="3B36F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002E"/>
    <w:multiLevelType w:val="multilevel"/>
    <w:tmpl w:val="FBFEDA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822BF"/>
    <w:multiLevelType w:val="hybridMultilevel"/>
    <w:tmpl w:val="671A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9454C"/>
    <w:multiLevelType w:val="hybridMultilevel"/>
    <w:tmpl w:val="6C72D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05FB"/>
    <w:multiLevelType w:val="hybridMultilevel"/>
    <w:tmpl w:val="783E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6C99"/>
    <w:multiLevelType w:val="hybridMultilevel"/>
    <w:tmpl w:val="0E4CE2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A61CC9"/>
    <w:multiLevelType w:val="hybridMultilevel"/>
    <w:tmpl w:val="F31E56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2AE6"/>
    <w:multiLevelType w:val="hybridMultilevel"/>
    <w:tmpl w:val="411EA7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35702"/>
    <w:multiLevelType w:val="hybridMultilevel"/>
    <w:tmpl w:val="CF4C5370"/>
    <w:lvl w:ilvl="0" w:tplc="40B02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00D97"/>
    <w:multiLevelType w:val="multilevel"/>
    <w:tmpl w:val="0D7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36EE6"/>
    <w:multiLevelType w:val="hybridMultilevel"/>
    <w:tmpl w:val="584EF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649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22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5538159">
    <w:abstractNumId w:val="10"/>
  </w:num>
  <w:num w:numId="4" w16cid:durableId="1518808475">
    <w:abstractNumId w:val="3"/>
  </w:num>
  <w:num w:numId="5" w16cid:durableId="614481886">
    <w:abstractNumId w:val="7"/>
  </w:num>
  <w:num w:numId="6" w16cid:durableId="697439099">
    <w:abstractNumId w:val="2"/>
  </w:num>
  <w:num w:numId="7" w16cid:durableId="1706559354">
    <w:abstractNumId w:val="9"/>
  </w:num>
  <w:num w:numId="8" w16cid:durableId="95176561">
    <w:abstractNumId w:val="15"/>
  </w:num>
  <w:num w:numId="9" w16cid:durableId="806438178">
    <w:abstractNumId w:val="8"/>
  </w:num>
  <w:num w:numId="10" w16cid:durableId="1953978110">
    <w:abstractNumId w:val="6"/>
  </w:num>
  <w:num w:numId="11" w16cid:durableId="16589335">
    <w:abstractNumId w:val="5"/>
  </w:num>
  <w:num w:numId="12" w16cid:durableId="1558471891">
    <w:abstractNumId w:val="16"/>
  </w:num>
  <w:num w:numId="13" w16cid:durableId="753824865">
    <w:abstractNumId w:val="4"/>
  </w:num>
  <w:num w:numId="14" w16cid:durableId="770203719">
    <w:abstractNumId w:val="11"/>
  </w:num>
  <w:num w:numId="15" w16cid:durableId="1855881189">
    <w:abstractNumId w:val="13"/>
  </w:num>
  <w:num w:numId="16" w16cid:durableId="1284192458">
    <w:abstractNumId w:val="0"/>
  </w:num>
  <w:num w:numId="17" w16cid:durableId="1908034929">
    <w:abstractNumId w:val="17"/>
  </w:num>
  <w:num w:numId="18" w16cid:durableId="816990492">
    <w:abstractNumId w:val="1"/>
  </w:num>
  <w:num w:numId="19" w16cid:durableId="1734739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0B"/>
    <w:rsid w:val="00005D0C"/>
    <w:rsid w:val="00074069"/>
    <w:rsid w:val="000C1D6E"/>
    <w:rsid w:val="000D1723"/>
    <w:rsid w:val="000D728B"/>
    <w:rsid w:val="000E43A2"/>
    <w:rsid w:val="00105075"/>
    <w:rsid w:val="0011229B"/>
    <w:rsid w:val="0011453E"/>
    <w:rsid w:val="001200C2"/>
    <w:rsid w:val="00126768"/>
    <w:rsid w:val="0013234A"/>
    <w:rsid w:val="001369FB"/>
    <w:rsid w:val="001B4BA4"/>
    <w:rsid w:val="001F52B1"/>
    <w:rsid w:val="001F755D"/>
    <w:rsid w:val="002458C8"/>
    <w:rsid w:val="002976ED"/>
    <w:rsid w:val="002B4920"/>
    <w:rsid w:val="002E4595"/>
    <w:rsid w:val="002E6474"/>
    <w:rsid w:val="002F1A5B"/>
    <w:rsid w:val="002F6C50"/>
    <w:rsid w:val="0034777E"/>
    <w:rsid w:val="00364DB2"/>
    <w:rsid w:val="003A5D41"/>
    <w:rsid w:val="003A62AE"/>
    <w:rsid w:val="003D41B6"/>
    <w:rsid w:val="003F76C5"/>
    <w:rsid w:val="0041046D"/>
    <w:rsid w:val="0042586A"/>
    <w:rsid w:val="00436327"/>
    <w:rsid w:val="004B1634"/>
    <w:rsid w:val="004C0F9E"/>
    <w:rsid w:val="004C5F6A"/>
    <w:rsid w:val="004E5A74"/>
    <w:rsid w:val="00510DFA"/>
    <w:rsid w:val="005429CD"/>
    <w:rsid w:val="00543CC8"/>
    <w:rsid w:val="00546091"/>
    <w:rsid w:val="0059538E"/>
    <w:rsid w:val="005B0F0D"/>
    <w:rsid w:val="005E0D09"/>
    <w:rsid w:val="00617DDD"/>
    <w:rsid w:val="00681205"/>
    <w:rsid w:val="006B3231"/>
    <w:rsid w:val="006E40C7"/>
    <w:rsid w:val="006F64DE"/>
    <w:rsid w:val="0072380D"/>
    <w:rsid w:val="007371D3"/>
    <w:rsid w:val="0074576F"/>
    <w:rsid w:val="007539FD"/>
    <w:rsid w:val="00756286"/>
    <w:rsid w:val="0077181C"/>
    <w:rsid w:val="00771D36"/>
    <w:rsid w:val="00771F53"/>
    <w:rsid w:val="007974ED"/>
    <w:rsid w:val="007D4675"/>
    <w:rsid w:val="007F0B17"/>
    <w:rsid w:val="00842B4B"/>
    <w:rsid w:val="008A517B"/>
    <w:rsid w:val="008B3C88"/>
    <w:rsid w:val="008B74AA"/>
    <w:rsid w:val="008E5B98"/>
    <w:rsid w:val="00907A6F"/>
    <w:rsid w:val="00916091"/>
    <w:rsid w:val="00941348"/>
    <w:rsid w:val="00A1330B"/>
    <w:rsid w:val="00A34856"/>
    <w:rsid w:val="00A41054"/>
    <w:rsid w:val="00A544FB"/>
    <w:rsid w:val="00A70C27"/>
    <w:rsid w:val="00A8215E"/>
    <w:rsid w:val="00AC136A"/>
    <w:rsid w:val="00AD1035"/>
    <w:rsid w:val="00B14295"/>
    <w:rsid w:val="00B33933"/>
    <w:rsid w:val="00B43FD2"/>
    <w:rsid w:val="00B528C0"/>
    <w:rsid w:val="00B54CE7"/>
    <w:rsid w:val="00B664F4"/>
    <w:rsid w:val="00BB048E"/>
    <w:rsid w:val="00BB48B0"/>
    <w:rsid w:val="00BC788C"/>
    <w:rsid w:val="00C120F5"/>
    <w:rsid w:val="00C36A48"/>
    <w:rsid w:val="00C6095B"/>
    <w:rsid w:val="00CC6C53"/>
    <w:rsid w:val="00CD21B8"/>
    <w:rsid w:val="00CE0908"/>
    <w:rsid w:val="00D64839"/>
    <w:rsid w:val="00DA0372"/>
    <w:rsid w:val="00DC15B5"/>
    <w:rsid w:val="00E067AD"/>
    <w:rsid w:val="00E12934"/>
    <w:rsid w:val="00E30FBB"/>
    <w:rsid w:val="00E46BFB"/>
    <w:rsid w:val="00E55FE0"/>
    <w:rsid w:val="00E66691"/>
    <w:rsid w:val="00EC61B0"/>
    <w:rsid w:val="00F05224"/>
    <w:rsid w:val="00F21B00"/>
    <w:rsid w:val="00F25357"/>
    <w:rsid w:val="00F27504"/>
    <w:rsid w:val="00F56EB7"/>
    <w:rsid w:val="00F70873"/>
    <w:rsid w:val="00F745FE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56F65C"/>
  <w15:chartTrackingRefBased/>
  <w15:docId w15:val="{88E3E4C5-B323-4C3F-918F-4E8287D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330B"/>
    <w:rPr>
      <w:color w:val="0000FF"/>
      <w:u w:val="single"/>
    </w:rPr>
  </w:style>
  <w:style w:type="paragraph" w:customStyle="1" w:styleId="Default">
    <w:name w:val="Default"/>
    <w:rsid w:val="00A13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718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7AD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087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0873"/>
    <w:rPr>
      <w:rFonts w:ascii="Consolas" w:eastAsia="Times New Roman" w:hAnsi="Consolas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4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F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5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69</cp:revision>
  <cp:lastPrinted>2024-07-31T07:15:00Z</cp:lastPrinted>
  <dcterms:created xsi:type="dcterms:W3CDTF">2021-01-29T09:34:00Z</dcterms:created>
  <dcterms:modified xsi:type="dcterms:W3CDTF">2024-07-31T07:50:00Z</dcterms:modified>
</cp:coreProperties>
</file>